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40CE5" w:rsidRPr="006523B1" w:rsidRDefault="00E82309" w:rsidP="00464D30">
      <w:pPr>
        <w:jc w:val="center"/>
        <w:rPr>
          <w:rFonts w:ascii="Times New Roman" w:hAnsi="Times New Roman" w:cs="Times New Roman"/>
          <w:b/>
          <w:sz w:val="36"/>
          <w:u w:val="single"/>
        </w:rPr>
      </w:pPr>
      <w:r>
        <w:rPr>
          <w:rFonts w:ascii="Times New Roman" w:hAnsi="Times New Roman" w:cs="Times New Roman"/>
          <w:b/>
          <w:noProof/>
          <w:sz w:val="32"/>
          <w:lang w:eastAsia="fr-FR"/>
        </w:rPr>
        <mc:AlternateContent>
          <mc:Choice Requires="wps">
            <w:drawing>
              <wp:anchor distT="91440" distB="91440" distL="114300" distR="114300" simplePos="0" relativeHeight="251656704" behindDoc="0" locked="0" layoutInCell="0" allowOverlap="1" wp14:anchorId="1D768F00" wp14:editId="6858A68C">
                <wp:simplePos x="0" y="0"/>
                <wp:positionH relativeFrom="margin">
                  <wp:posOffset>-213360</wp:posOffset>
                </wp:positionH>
                <wp:positionV relativeFrom="margin">
                  <wp:posOffset>424180</wp:posOffset>
                </wp:positionV>
                <wp:extent cx="2301875" cy="685800"/>
                <wp:effectExtent l="10160" t="14605" r="12065" b="13970"/>
                <wp:wrapNone/>
                <wp:docPr id="3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flipH="1">
                          <a:off x="0" y="0"/>
                          <a:ext cx="2301875" cy="685800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000000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190500" dir="10800000" algn="ctr" rotWithShape="0">
                                  <a:srgbClr val="F79646">
                                    <a:alpha val="50000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464D30" w:rsidRDefault="00464D30" w:rsidP="00464D30">
                            <w:pPr>
                              <w:tabs>
                                <w:tab w:val="left" w:leader="hyphen" w:pos="4860"/>
                                <w:tab w:val="left" w:pos="6096"/>
                              </w:tabs>
                              <w:spacing w:after="0"/>
                              <w:rPr>
                                <w:rFonts w:ascii="Times New Roman" w:hAnsi="Times New Roman" w:cs="Times New Roman"/>
                                <w:b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26"/>
                                <w:szCs w:val="26"/>
                              </w:rPr>
                              <w:t>BALDE Mamadou Alimou</w:t>
                            </w:r>
                          </w:p>
                          <w:p w:rsidR="00464D30" w:rsidRPr="003220F2" w:rsidRDefault="00464D30" w:rsidP="00464D30">
                            <w:pPr>
                              <w:tabs>
                                <w:tab w:val="left" w:leader="hyphen" w:pos="4860"/>
                                <w:tab w:val="left" w:pos="6096"/>
                              </w:tabs>
                              <w:spacing w:after="0" w:line="240" w:lineRule="auto"/>
                              <w:ind w:left="142" w:firstLine="0"/>
                              <w:rPr>
                                <w:rFonts w:ascii="Times New Roman" w:hAnsi="Times New Roman" w:cs="Times New Roman"/>
                                <w:b/>
                              </w:rPr>
                            </w:pPr>
                            <w:r w:rsidRPr="003220F2">
                              <w:rPr>
                                <w:rFonts w:ascii="Times New Roman" w:hAnsi="Times New Roman" w:cs="Times New Roman"/>
                                <w:b/>
                              </w:rPr>
                              <w:t xml:space="preserve">Profession : </w:t>
                            </w:r>
                            <w:r w:rsidR="006523B1">
                              <w:rPr>
                                <w:rFonts w:ascii="Times New Roman" w:hAnsi="Times New Roman" w:cs="Times New Roman"/>
                                <w:b/>
                              </w:rPr>
                              <w:t xml:space="preserve">Ingénieur 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</w:rPr>
                              <w:t>des</w:t>
                            </w:r>
                            <w:r w:rsidRPr="003220F2">
                              <w:rPr>
                                <w:rFonts w:ascii="Times New Roman" w:hAnsi="Times New Roman" w:cs="Times New Roman"/>
                                <w:b/>
                              </w:rPr>
                              <w:t xml:space="preserve"> Eaux et Forêts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</w:rPr>
                              <w:t>/Environnement</w:t>
                            </w:r>
                          </w:p>
                          <w:p w:rsidR="00464D30" w:rsidRPr="003220F2" w:rsidRDefault="00464D30" w:rsidP="00464D30">
                            <w:pPr>
                              <w:tabs>
                                <w:tab w:val="left" w:leader="hyphen" w:pos="4860"/>
                                <w:tab w:val="left" w:pos="6096"/>
                              </w:tabs>
                              <w:spacing w:after="0"/>
                              <w:rPr>
                                <w:rFonts w:ascii="Times New Roman" w:hAnsi="Times New Roman" w:cs="Times New Roman"/>
                                <w:b/>
                                <w:sz w:val="26"/>
                                <w:szCs w:val="26"/>
                              </w:rPr>
                            </w:pPr>
                          </w:p>
                          <w:p w:rsidR="00464D30" w:rsidRPr="00193C1C" w:rsidRDefault="00464D30" w:rsidP="00464D30">
                            <w:pPr>
                              <w:tabs>
                                <w:tab w:val="left" w:leader="hyphen" w:pos="4860"/>
                                <w:tab w:val="left" w:pos="6096"/>
                              </w:tabs>
                              <w:spacing w:after="0"/>
                              <w:rPr>
                                <w:rFonts w:ascii="Arial" w:hAnsi="Arial" w:cs="Arial"/>
                                <w:b/>
                                <w:sz w:val="26"/>
                                <w:szCs w:val="26"/>
                              </w:rPr>
                            </w:pPr>
                          </w:p>
                          <w:p w:rsidR="00464D30" w:rsidRPr="00A85B1A" w:rsidRDefault="00464D30" w:rsidP="00464D30">
                            <w:pPr>
                              <w:spacing w:after="0"/>
                              <w:rPr>
                                <w:color w:val="4F81BD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0" tIns="72000" rIns="0" bIns="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D768F00" id="Rectangle 2" o:spid="_x0000_s1026" style="position:absolute;left:0;text-align:left;margin-left:-16.8pt;margin-top:33.4pt;width:181.25pt;height:54pt;flip:x;z-index:251656704;visibility:visible;mso-wrap-style:square;mso-width-percent:0;mso-height-percent:0;mso-wrap-distance-left:9pt;mso-wrap-distance-top:7.2pt;mso-wrap-distance-right:9pt;mso-wrap-distance-bottom:7.2pt;mso-position-horizontal:absolute;mso-position-horizontal-relative:margin;mso-position-vertical:absolute;mso-position-vertical-relative:margin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" o:allowincell="f" filled="f" fillcolor="black" strokeweight="1.5pt">
                <v:shadow color="#f79646" opacity=".5" offset="-15pt,0"/>
                <v:textbox inset="0,2mm,0,0">
                  <w:txbxContent>
                    <w:p w:rsidR="00464D30" w:rsidRDefault="00464D30" w:rsidP="00464D30">
                      <w:pPr>
                        <w:tabs>
                          <w:tab w:val="left" w:leader="hyphen" w:pos="4860"/>
                          <w:tab w:val="left" w:pos="6096"/>
                        </w:tabs>
                        <w:spacing w:after="0"/>
                        <w:rPr>
                          <w:rFonts w:ascii="Times New Roman" w:hAnsi="Times New Roman" w:cs="Times New Roman"/>
                          <w:b/>
                          <w:sz w:val="26"/>
                          <w:szCs w:val="26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sz w:val="26"/>
                          <w:szCs w:val="26"/>
                        </w:rPr>
                        <w:t>BALDE Mamadou Alimou</w:t>
                      </w:r>
                    </w:p>
                    <w:p w:rsidR="00464D30" w:rsidRPr="003220F2" w:rsidRDefault="00464D30" w:rsidP="00464D30">
                      <w:pPr>
                        <w:tabs>
                          <w:tab w:val="left" w:leader="hyphen" w:pos="4860"/>
                          <w:tab w:val="left" w:pos="6096"/>
                        </w:tabs>
                        <w:spacing w:after="0" w:line="240" w:lineRule="auto"/>
                        <w:ind w:left="142" w:firstLine="0"/>
                        <w:rPr>
                          <w:rFonts w:ascii="Times New Roman" w:hAnsi="Times New Roman" w:cs="Times New Roman"/>
                          <w:b/>
                        </w:rPr>
                      </w:pPr>
                      <w:r w:rsidRPr="003220F2">
                        <w:rPr>
                          <w:rFonts w:ascii="Times New Roman" w:hAnsi="Times New Roman" w:cs="Times New Roman"/>
                          <w:b/>
                        </w:rPr>
                        <w:t xml:space="preserve">Profession : </w:t>
                      </w:r>
                      <w:r w:rsidR="006523B1">
                        <w:rPr>
                          <w:rFonts w:ascii="Times New Roman" w:hAnsi="Times New Roman" w:cs="Times New Roman"/>
                          <w:b/>
                        </w:rPr>
                        <w:t xml:space="preserve">Ingénieur </w:t>
                      </w:r>
                      <w:r>
                        <w:rPr>
                          <w:rFonts w:ascii="Times New Roman" w:hAnsi="Times New Roman" w:cs="Times New Roman"/>
                          <w:b/>
                        </w:rPr>
                        <w:t>des</w:t>
                      </w:r>
                      <w:r w:rsidRPr="003220F2">
                        <w:rPr>
                          <w:rFonts w:ascii="Times New Roman" w:hAnsi="Times New Roman" w:cs="Times New Roman"/>
                          <w:b/>
                        </w:rPr>
                        <w:t xml:space="preserve"> Eaux et Forêts</w:t>
                      </w:r>
                      <w:r>
                        <w:rPr>
                          <w:rFonts w:ascii="Times New Roman" w:hAnsi="Times New Roman" w:cs="Times New Roman"/>
                          <w:b/>
                        </w:rPr>
                        <w:t>/Environnement</w:t>
                      </w:r>
                    </w:p>
                    <w:p w:rsidR="00464D30" w:rsidRPr="003220F2" w:rsidRDefault="00464D30" w:rsidP="00464D30">
                      <w:pPr>
                        <w:tabs>
                          <w:tab w:val="left" w:leader="hyphen" w:pos="4860"/>
                          <w:tab w:val="left" w:pos="6096"/>
                        </w:tabs>
                        <w:spacing w:after="0"/>
                        <w:rPr>
                          <w:rFonts w:ascii="Times New Roman" w:hAnsi="Times New Roman" w:cs="Times New Roman"/>
                          <w:b/>
                          <w:sz w:val="26"/>
                          <w:szCs w:val="26"/>
                        </w:rPr>
                      </w:pPr>
                    </w:p>
                    <w:p w:rsidR="00464D30" w:rsidRPr="00193C1C" w:rsidRDefault="00464D30" w:rsidP="00464D30">
                      <w:pPr>
                        <w:tabs>
                          <w:tab w:val="left" w:leader="hyphen" w:pos="4860"/>
                          <w:tab w:val="left" w:pos="6096"/>
                        </w:tabs>
                        <w:spacing w:after="0"/>
                        <w:rPr>
                          <w:rFonts w:ascii="Arial" w:hAnsi="Arial" w:cs="Arial"/>
                          <w:b/>
                          <w:sz w:val="26"/>
                          <w:szCs w:val="26"/>
                        </w:rPr>
                      </w:pPr>
                    </w:p>
                    <w:p w:rsidR="00464D30" w:rsidRPr="00A85B1A" w:rsidRDefault="00464D30" w:rsidP="00464D30">
                      <w:pPr>
                        <w:spacing w:after="0"/>
                        <w:rPr>
                          <w:color w:val="4F81BD"/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margin" anchory="margin"/>
              </v:rect>
            </w:pict>
          </mc:Fallback>
        </mc:AlternateContent>
      </w:r>
      <w:r w:rsidR="00464D30" w:rsidRPr="006523B1">
        <w:rPr>
          <w:rFonts w:ascii="Times New Roman" w:hAnsi="Times New Roman" w:cs="Times New Roman"/>
          <w:b/>
          <w:sz w:val="36"/>
          <w:u w:val="single"/>
        </w:rPr>
        <w:t>CURRICULUM VITAE</w:t>
      </w:r>
    </w:p>
    <w:p w:rsidR="00703FF6" w:rsidRDefault="00F06014" w:rsidP="00464D30">
      <w:pPr>
        <w:jc w:val="center"/>
        <w:rPr>
          <w:rFonts w:ascii="Times New Roman" w:hAnsi="Times New Roman" w:cs="Times New Roman"/>
          <w:b/>
          <w:sz w:val="32"/>
        </w:rPr>
      </w:pPr>
      <w:r>
        <w:rPr>
          <w:rFonts w:ascii="Times New Roman" w:hAnsi="Times New Roman" w:cs="Times New Roman"/>
          <w:b/>
          <w:noProof/>
          <w:sz w:val="32"/>
          <w:lang w:eastAsia="fr-FR"/>
        </w:rPr>
        <mc:AlternateContent>
          <mc:Choice Requires="wps">
            <w:drawing>
              <wp:anchor distT="91440" distB="91440" distL="114300" distR="114300" simplePos="0" relativeHeight="251658752" behindDoc="0" locked="0" layoutInCell="0" allowOverlap="1" wp14:anchorId="312DD233" wp14:editId="45E5BEC7">
                <wp:simplePos x="0" y="0"/>
                <wp:positionH relativeFrom="margin">
                  <wp:posOffset>2847957</wp:posOffset>
                </wp:positionH>
                <wp:positionV relativeFrom="margin">
                  <wp:posOffset>497312</wp:posOffset>
                </wp:positionV>
                <wp:extent cx="3507740" cy="1223493"/>
                <wp:effectExtent l="0" t="0" r="16510" b="15240"/>
                <wp:wrapNone/>
                <wp:docPr id="2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flipH="1">
                          <a:off x="0" y="0"/>
                          <a:ext cx="3507740" cy="1223493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000000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190500" dir="10800000" algn="ctr" rotWithShape="0">
                                  <a:srgbClr val="F79646">
                                    <a:alpha val="50000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464D30" w:rsidRDefault="00464D30" w:rsidP="00464D30">
                            <w:pPr>
                              <w:tabs>
                                <w:tab w:val="left" w:leader="hyphen" w:pos="4860"/>
                                <w:tab w:val="left" w:pos="6096"/>
                              </w:tabs>
                              <w:spacing w:after="0" w:line="240" w:lineRule="auto"/>
                              <w:ind w:left="142" w:firstLine="0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u w:val="single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u w:val="single"/>
                              </w:rPr>
                              <w:t>Adresse :</w:t>
                            </w:r>
                          </w:p>
                          <w:p w:rsidR="00F06014" w:rsidRPr="00464D30" w:rsidRDefault="00F06014" w:rsidP="00F06014">
                            <w:pPr>
                              <w:tabs>
                                <w:tab w:val="left" w:leader="hyphen" w:pos="4860"/>
                                <w:tab w:val="left" w:pos="6096"/>
                              </w:tabs>
                              <w:spacing w:after="0" w:line="240" w:lineRule="auto"/>
                              <w:ind w:left="142" w:firstLine="0"/>
                              <w:rPr>
                                <w:rFonts w:ascii="Times New Roman" w:hAnsi="Times New Roman" w:cs="Times New Roman"/>
                                <w:b/>
                                <w:u w:val="single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</w:rPr>
                              <w:t>Assistant du SPD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</w:rPr>
                              <w:t xml:space="preserve"> pour la Gestion des Bases des Données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</w:rPr>
                              <w:t xml:space="preserve">, Préfecture de 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</w:rPr>
                              <w:t>Gaoual.</w:t>
                            </w:r>
                          </w:p>
                          <w:p w:rsidR="00464D30" w:rsidRDefault="00F06014" w:rsidP="00F06014">
                            <w:pPr>
                              <w:tabs>
                                <w:tab w:val="left" w:leader="hyphen" w:pos="4860"/>
                              </w:tabs>
                              <w:spacing w:after="0" w:line="240" w:lineRule="auto"/>
                              <w:ind w:left="142" w:firstLine="0"/>
                              <w:rPr>
                                <w:rFonts w:ascii="Times New Roman" w:hAnsi="Times New Roman" w:cs="Times New Roman"/>
                                <w:b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</w:rPr>
                              <w:t xml:space="preserve">Ancien </w:t>
                            </w:r>
                            <w:r w:rsidR="00464D30">
                              <w:rPr>
                                <w:rFonts w:ascii="Times New Roman" w:hAnsi="Times New Roman" w:cs="Times New Roman"/>
                                <w:b/>
                              </w:rPr>
                              <w:t>Agent de Développement Local (ADL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</w:rPr>
                              <w:t>).</w:t>
                            </w:r>
                          </w:p>
                          <w:p w:rsidR="00464D30" w:rsidRDefault="00464D30" w:rsidP="00464D30">
                            <w:pPr>
                              <w:tabs>
                                <w:tab w:val="left" w:leader="hyphen" w:pos="4860"/>
                              </w:tabs>
                              <w:spacing w:after="0" w:line="240" w:lineRule="auto"/>
                              <w:ind w:left="142" w:firstLine="0"/>
                              <w:rPr>
                                <w:rFonts w:ascii="Times New Roman" w:hAnsi="Times New Roman" w:cs="Times New Roman"/>
                                <w:b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</w:rPr>
                              <w:t>Région Administrative de Boké</w:t>
                            </w:r>
                          </w:p>
                          <w:p w:rsidR="00464D30" w:rsidRPr="003220F2" w:rsidRDefault="00464D30" w:rsidP="00464D30">
                            <w:pPr>
                              <w:tabs>
                                <w:tab w:val="left" w:leader="hyphen" w:pos="4860"/>
                              </w:tabs>
                              <w:spacing w:after="0" w:line="240" w:lineRule="auto"/>
                              <w:ind w:left="142" w:firstLine="0"/>
                              <w:rPr>
                                <w:rFonts w:ascii="Times New Roman" w:hAnsi="Times New Roman" w:cs="Times New Roman"/>
                                <w:b/>
                              </w:rPr>
                            </w:pPr>
                            <w:r w:rsidRPr="003220F2">
                              <w:rPr>
                                <w:rFonts w:ascii="Times New Roman" w:hAnsi="Times New Roman" w:cs="Times New Roman"/>
                                <w:b/>
                              </w:rPr>
                              <w:t>Tel</w:t>
                            </w:r>
                            <w:r w:rsidR="006523B1">
                              <w:rPr>
                                <w:rFonts w:ascii="Times New Roman" w:hAnsi="Times New Roman" w:cs="Times New Roman"/>
                                <w:b/>
                              </w:rPr>
                              <w:t xml:space="preserve"> </w:t>
                            </w:r>
                            <w:r w:rsidRPr="003220F2">
                              <w:rPr>
                                <w:rFonts w:ascii="Times New Roman" w:hAnsi="Times New Roman" w:cs="Times New Roman"/>
                                <w:b/>
                              </w:rPr>
                              <w:t>: (00224) 6</w:t>
                            </w:r>
                            <w:r w:rsidR="00703FF6">
                              <w:rPr>
                                <w:rFonts w:ascii="Times New Roman" w:hAnsi="Times New Roman" w:cs="Times New Roman"/>
                                <w:b/>
                              </w:rPr>
                              <w:t>2</w:t>
                            </w:r>
                            <w:r w:rsidRPr="003220F2">
                              <w:rPr>
                                <w:rFonts w:ascii="Times New Roman" w:hAnsi="Times New Roman" w:cs="Times New Roman"/>
                                <w:b/>
                              </w:rPr>
                              <w:t xml:space="preserve">8 </w:t>
                            </w:r>
                            <w:r w:rsidR="00703FF6">
                              <w:rPr>
                                <w:rFonts w:ascii="Times New Roman" w:hAnsi="Times New Roman" w:cs="Times New Roman"/>
                                <w:b/>
                              </w:rPr>
                              <w:t>479885</w:t>
                            </w:r>
                            <w:r w:rsidR="00CD26F2">
                              <w:rPr>
                                <w:rFonts w:ascii="Times New Roman" w:hAnsi="Times New Roman" w:cs="Times New Roman"/>
                                <w:b/>
                              </w:rPr>
                              <w:t>/ 666 82 13 82</w:t>
                            </w:r>
                          </w:p>
                          <w:p w:rsidR="00464D30" w:rsidRPr="003220F2" w:rsidRDefault="00464D30" w:rsidP="00464D30">
                            <w:pPr>
                              <w:tabs>
                                <w:tab w:val="left" w:leader="hyphen" w:pos="4860"/>
                                <w:tab w:val="left" w:pos="6096"/>
                              </w:tabs>
                              <w:spacing w:after="0" w:line="240" w:lineRule="auto"/>
                              <w:ind w:left="142" w:firstLine="0"/>
                              <w:rPr>
                                <w:rFonts w:ascii="Times New Roman" w:hAnsi="Times New Roman" w:cs="Times New Roman"/>
                                <w:b/>
                                <w:szCs w:val="26"/>
                              </w:rPr>
                            </w:pPr>
                            <w:r w:rsidRPr="003220F2">
                              <w:rPr>
                                <w:rFonts w:ascii="Times New Roman" w:hAnsi="Times New Roman" w:cs="Times New Roman"/>
                                <w:b/>
                              </w:rPr>
                              <w:t xml:space="preserve"> Email : </w:t>
                            </w:r>
                            <w:hyperlink r:id="rId7" w:history="1"/>
                            <w:hyperlink r:id="rId8" w:history="1">
                              <w:r w:rsidR="00CD26F2">
                                <w:rPr>
                                  <w:rStyle w:val="Lienhypertexte"/>
                                  <w:rFonts w:ascii="Times New Roman" w:hAnsi="Times New Roman" w:cs="Times New Roman"/>
                                </w:rPr>
                                <w:t>baldémamadoualimou260</w:t>
                              </w:r>
                              <w:r w:rsidR="00703FF6" w:rsidRPr="00574E35">
                                <w:rPr>
                                  <w:rStyle w:val="Lienhypertexte"/>
                                  <w:rFonts w:ascii="Times New Roman" w:hAnsi="Times New Roman" w:cs="Times New Roman"/>
                                </w:rPr>
                                <w:t>@gmail.com</w:t>
                              </w:r>
                            </w:hyperlink>
                          </w:p>
                          <w:p w:rsidR="00464D30" w:rsidRPr="003220F2" w:rsidRDefault="00464D30" w:rsidP="00464D30">
                            <w:pPr>
                              <w:tabs>
                                <w:tab w:val="left" w:leader="hyphen" w:pos="4860"/>
                                <w:tab w:val="left" w:pos="6096"/>
                              </w:tabs>
                              <w:spacing w:after="0" w:line="240" w:lineRule="auto"/>
                              <w:ind w:left="142" w:firstLine="0"/>
                              <w:rPr>
                                <w:rFonts w:ascii="Times New Roman" w:hAnsi="Times New Roman" w:cs="Times New Roman"/>
                                <w:b/>
                                <w:szCs w:val="26"/>
                              </w:rPr>
                            </w:pPr>
                          </w:p>
                          <w:p w:rsidR="00464D30" w:rsidRPr="00656771" w:rsidRDefault="00464D30" w:rsidP="00464D30">
                            <w:pPr>
                              <w:tabs>
                                <w:tab w:val="left" w:leader="hyphen" w:pos="4860"/>
                                <w:tab w:val="left" w:pos="6096"/>
                              </w:tabs>
                              <w:spacing w:after="0" w:line="240" w:lineRule="auto"/>
                              <w:ind w:left="142" w:firstLine="0"/>
                              <w:rPr>
                                <w:b/>
                                <w:szCs w:val="26"/>
                              </w:rPr>
                            </w:pPr>
                          </w:p>
                          <w:p w:rsidR="00464D30" w:rsidRPr="00656771" w:rsidRDefault="00464D30" w:rsidP="00464D30">
                            <w:pPr>
                              <w:tabs>
                                <w:tab w:val="left" w:leader="hyphen" w:pos="4860"/>
                                <w:tab w:val="left" w:pos="6096"/>
                              </w:tabs>
                              <w:spacing w:after="0" w:line="240" w:lineRule="auto"/>
                              <w:ind w:left="142" w:firstLine="0"/>
                              <w:rPr>
                                <w:b/>
                                <w:szCs w:val="26"/>
                              </w:rPr>
                            </w:pPr>
                          </w:p>
                          <w:p w:rsidR="00464D30" w:rsidRPr="00656771" w:rsidRDefault="00464D30" w:rsidP="00464D30">
                            <w:pPr>
                              <w:spacing w:after="0" w:line="240" w:lineRule="auto"/>
                              <w:ind w:left="142" w:firstLine="0"/>
                              <w:rPr>
                                <w:color w:val="4F81BD"/>
                                <w:sz w:val="18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12DD233" id="Rectangle 3" o:spid="_x0000_s1027" style="position:absolute;left:0;text-align:left;margin-left:224.25pt;margin-top:39.15pt;width:276.2pt;height:96.35pt;flip:x;z-index:251658752;visibility:visible;mso-wrap-style:square;mso-width-percent:0;mso-height-percent:0;mso-wrap-distance-left:9pt;mso-wrap-distance-top:7.2pt;mso-wrap-distance-right:9pt;mso-wrap-distance-bottom:7.2pt;mso-position-horizontal:absolute;mso-position-horizontal-relative:margin;mso-position-vertical:absolute;mso-position-vertical-relative:margin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" o:allowincell="f" filled="f" fillcolor="black" strokeweight="1.5pt">
                <v:shadow color="#f79646" opacity=".5" offset="-15pt,0"/>
                <v:textbox inset="0,0,0,0">
                  <w:txbxContent>
                    <w:p w:rsidR="00464D30" w:rsidRDefault="00464D30" w:rsidP="00464D30">
                      <w:pPr>
                        <w:tabs>
                          <w:tab w:val="left" w:leader="hyphen" w:pos="4860"/>
                          <w:tab w:val="left" w:pos="6096"/>
                        </w:tabs>
                        <w:spacing w:after="0" w:line="240" w:lineRule="auto"/>
                        <w:ind w:left="142" w:firstLine="0"/>
                        <w:jc w:val="center"/>
                        <w:rPr>
                          <w:rFonts w:ascii="Times New Roman" w:hAnsi="Times New Roman" w:cs="Times New Roman"/>
                          <w:b/>
                          <w:u w:val="single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u w:val="single"/>
                        </w:rPr>
                        <w:t>Adresse :</w:t>
                      </w:r>
                    </w:p>
                    <w:p w:rsidR="00F06014" w:rsidRPr="00464D30" w:rsidRDefault="00F06014" w:rsidP="00F06014">
                      <w:pPr>
                        <w:tabs>
                          <w:tab w:val="left" w:leader="hyphen" w:pos="4860"/>
                          <w:tab w:val="left" w:pos="6096"/>
                        </w:tabs>
                        <w:spacing w:after="0" w:line="240" w:lineRule="auto"/>
                        <w:ind w:left="142" w:firstLine="0"/>
                        <w:rPr>
                          <w:rFonts w:ascii="Times New Roman" w:hAnsi="Times New Roman" w:cs="Times New Roman"/>
                          <w:b/>
                          <w:u w:val="single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</w:rPr>
                        <w:t>Assistant du SPD</w:t>
                      </w:r>
                      <w:r>
                        <w:rPr>
                          <w:rFonts w:ascii="Times New Roman" w:hAnsi="Times New Roman" w:cs="Times New Roman"/>
                          <w:b/>
                        </w:rPr>
                        <w:t xml:space="preserve"> pour la Gestion des Bases des Données</w:t>
                      </w:r>
                      <w:r>
                        <w:rPr>
                          <w:rFonts w:ascii="Times New Roman" w:hAnsi="Times New Roman" w:cs="Times New Roman"/>
                          <w:b/>
                        </w:rPr>
                        <w:t xml:space="preserve">, Préfecture de </w:t>
                      </w:r>
                      <w:r>
                        <w:rPr>
                          <w:rFonts w:ascii="Times New Roman" w:hAnsi="Times New Roman" w:cs="Times New Roman"/>
                          <w:b/>
                        </w:rPr>
                        <w:t>Gaoual.</w:t>
                      </w:r>
                    </w:p>
                    <w:p w:rsidR="00464D30" w:rsidRDefault="00F06014" w:rsidP="00F06014">
                      <w:pPr>
                        <w:tabs>
                          <w:tab w:val="left" w:leader="hyphen" w:pos="4860"/>
                        </w:tabs>
                        <w:spacing w:after="0" w:line="240" w:lineRule="auto"/>
                        <w:ind w:left="142" w:firstLine="0"/>
                        <w:rPr>
                          <w:rFonts w:ascii="Times New Roman" w:hAnsi="Times New Roman" w:cs="Times New Roman"/>
                          <w:b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</w:rPr>
                        <w:t xml:space="preserve">Ancien </w:t>
                      </w:r>
                      <w:r w:rsidR="00464D30">
                        <w:rPr>
                          <w:rFonts w:ascii="Times New Roman" w:hAnsi="Times New Roman" w:cs="Times New Roman"/>
                          <w:b/>
                        </w:rPr>
                        <w:t>Agent de Développement Local (ADL</w:t>
                      </w:r>
                      <w:r>
                        <w:rPr>
                          <w:rFonts w:ascii="Times New Roman" w:hAnsi="Times New Roman" w:cs="Times New Roman"/>
                          <w:b/>
                        </w:rPr>
                        <w:t>).</w:t>
                      </w:r>
                    </w:p>
                    <w:p w:rsidR="00464D30" w:rsidRDefault="00464D30" w:rsidP="00464D30">
                      <w:pPr>
                        <w:tabs>
                          <w:tab w:val="left" w:leader="hyphen" w:pos="4860"/>
                        </w:tabs>
                        <w:spacing w:after="0" w:line="240" w:lineRule="auto"/>
                        <w:ind w:left="142" w:firstLine="0"/>
                        <w:rPr>
                          <w:rFonts w:ascii="Times New Roman" w:hAnsi="Times New Roman" w:cs="Times New Roman"/>
                          <w:b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</w:rPr>
                        <w:t>Région Administrative de Boké</w:t>
                      </w:r>
                    </w:p>
                    <w:p w:rsidR="00464D30" w:rsidRPr="003220F2" w:rsidRDefault="00464D30" w:rsidP="00464D30">
                      <w:pPr>
                        <w:tabs>
                          <w:tab w:val="left" w:leader="hyphen" w:pos="4860"/>
                        </w:tabs>
                        <w:spacing w:after="0" w:line="240" w:lineRule="auto"/>
                        <w:ind w:left="142" w:firstLine="0"/>
                        <w:rPr>
                          <w:rFonts w:ascii="Times New Roman" w:hAnsi="Times New Roman" w:cs="Times New Roman"/>
                          <w:b/>
                        </w:rPr>
                      </w:pPr>
                      <w:r w:rsidRPr="003220F2">
                        <w:rPr>
                          <w:rFonts w:ascii="Times New Roman" w:hAnsi="Times New Roman" w:cs="Times New Roman"/>
                          <w:b/>
                        </w:rPr>
                        <w:t>Tel</w:t>
                      </w:r>
                      <w:r w:rsidR="006523B1">
                        <w:rPr>
                          <w:rFonts w:ascii="Times New Roman" w:hAnsi="Times New Roman" w:cs="Times New Roman"/>
                          <w:b/>
                        </w:rPr>
                        <w:t xml:space="preserve"> </w:t>
                      </w:r>
                      <w:r w:rsidRPr="003220F2">
                        <w:rPr>
                          <w:rFonts w:ascii="Times New Roman" w:hAnsi="Times New Roman" w:cs="Times New Roman"/>
                          <w:b/>
                        </w:rPr>
                        <w:t>: (00224) 6</w:t>
                      </w:r>
                      <w:r w:rsidR="00703FF6">
                        <w:rPr>
                          <w:rFonts w:ascii="Times New Roman" w:hAnsi="Times New Roman" w:cs="Times New Roman"/>
                          <w:b/>
                        </w:rPr>
                        <w:t>2</w:t>
                      </w:r>
                      <w:r w:rsidRPr="003220F2">
                        <w:rPr>
                          <w:rFonts w:ascii="Times New Roman" w:hAnsi="Times New Roman" w:cs="Times New Roman"/>
                          <w:b/>
                        </w:rPr>
                        <w:t xml:space="preserve">8 </w:t>
                      </w:r>
                      <w:r w:rsidR="00703FF6">
                        <w:rPr>
                          <w:rFonts w:ascii="Times New Roman" w:hAnsi="Times New Roman" w:cs="Times New Roman"/>
                          <w:b/>
                        </w:rPr>
                        <w:t>479885</w:t>
                      </w:r>
                      <w:r w:rsidR="00CD26F2">
                        <w:rPr>
                          <w:rFonts w:ascii="Times New Roman" w:hAnsi="Times New Roman" w:cs="Times New Roman"/>
                          <w:b/>
                        </w:rPr>
                        <w:t>/ 666 82 13 82</w:t>
                      </w:r>
                    </w:p>
                    <w:p w:rsidR="00464D30" w:rsidRPr="003220F2" w:rsidRDefault="00464D30" w:rsidP="00464D30">
                      <w:pPr>
                        <w:tabs>
                          <w:tab w:val="left" w:leader="hyphen" w:pos="4860"/>
                          <w:tab w:val="left" w:pos="6096"/>
                        </w:tabs>
                        <w:spacing w:after="0" w:line="240" w:lineRule="auto"/>
                        <w:ind w:left="142" w:firstLine="0"/>
                        <w:rPr>
                          <w:rFonts w:ascii="Times New Roman" w:hAnsi="Times New Roman" w:cs="Times New Roman"/>
                          <w:b/>
                          <w:szCs w:val="26"/>
                        </w:rPr>
                      </w:pPr>
                      <w:r w:rsidRPr="003220F2">
                        <w:rPr>
                          <w:rFonts w:ascii="Times New Roman" w:hAnsi="Times New Roman" w:cs="Times New Roman"/>
                          <w:b/>
                        </w:rPr>
                        <w:t xml:space="preserve"> Email : </w:t>
                      </w:r>
                      <w:hyperlink r:id="rId9" w:history="1"/>
                      <w:hyperlink r:id="rId10" w:history="1">
                        <w:r w:rsidR="00CD26F2">
                          <w:rPr>
                            <w:rStyle w:val="Lienhypertexte"/>
                            <w:rFonts w:ascii="Times New Roman" w:hAnsi="Times New Roman" w:cs="Times New Roman"/>
                          </w:rPr>
                          <w:t>baldémamadoualimou260</w:t>
                        </w:r>
                        <w:r w:rsidR="00703FF6" w:rsidRPr="00574E35">
                          <w:rPr>
                            <w:rStyle w:val="Lienhypertexte"/>
                            <w:rFonts w:ascii="Times New Roman" w:hAnsi="Times New Roman" w:cs="Times New Roman"/>
                          </w:rPr>
                          <w:t>@gmail.com</w:t>
                        </w:r>
                      </w:hyperlink>
                    </w:p>
                    <w:p w:rsidR="00464D30" w:rsidRPr="003220F2" w:rsidRDefault="00464D30" w:rsidP="00464D30">
                      <w:pPr>
                        <w:tabs>
                          <w:tab w:val="left" w:leader="hyphen" w:pos="4860"/>
                          <w:tab w:val="left" w:pos="6096"/>
                        </w:tabs>
                        <w:spacing w:after="0" w:line="240" w:lineRule="auto"/>
                        <w:ind w:left="142" w:firstLine="0"/>
                        <w:rPr>
                          <w:rFonts w:ascii="Times New Roman" w:hAnsi="Times New Roman" w:cs="Times New Roman"/>
                          <w:b/>
                          <w:szCs w:val="26"/>
                        </w:rPr>
                      </w:pPr>
                    </w:p>
                    <w:p w:rsidR="00464D30" w:rsidRPr="00656771" w:rsidRDefault="00464D30" w:rsidP="00464D30">
                      <w:pPr>
                        <w:tabs>
                          <w:tab w:val="left" w:leader="hyphen" w:pos="4860"/>
                          <w:tab w:val="left" w:pos="6096"/>
                        </w:tabs>
                        <w:spacing w:after="0" w:line="240" w:lineRule="auto"/>
                        <w:ind w:left="142" w:firstLine="0"/>
                        <w:rPr>
                          <w:b/>
                          <w:szCs w:val="26"/>
                        </w:rPr>
                      </w:pPr>
                    </w:p>
                    <w:p w:rsidR="00464D30" w:rsidRPr="00656771" w:rsidRDefault="00464D30" w:rsidP="00464D30">
                      <w:pPr>
                        <w:tabs>
                          <w:tab w:val="left" w:leader="hyphen" w:pos="4860"/>
                          <w:tab w:val="left" w:pos="6096"/>
                        </w:tabs>
                        <w:spacing w:after="0" w:line="240" w:lineRule="auto"/>
                        <w:ind w:left="142" w:firstLine="0"/>
                        <w:rPr>
                          <w:b/>
                          <w:szCs w:val="26"/>
                        </w:rPr>
                      </w:pPr>
                    </w:p>
                    <w:p w:rsidR="00464D30" w:rsidRPr="00656771" w:rsidRDefault="00464D30" w:rsidP="00464D30">
                      <w:pPr>
                        <w:spacing w:after="0" w:line="240" w:lineRule="auto"/>
                        <w:ind w:left="142" w:firstLine="0"/>
                        <w:rPr>
                          <w:color w:val="4F81BD"/>
                          <w:sz w:val="18"/>
                          <w:szCs w:val="20"/>
                        </w:rPr>
                      </w:pPr>
                    </w:p>
                  </w:txbxContent>
                </v:textbox>
                <w10:wrap anchorx="margin" anchory="margin"/>
              </v:rect>
            </w:pict>
          </mc:Fallback>
        </mc:AlternateContent>
      </w:r>
    </w:p>
    <w:p w:rsidR="00935B52" w:rsidRDefault="00935B52" w:rsidP="006523B1">
      <w:pPr>
        <w:spacing w:before="480"/>
        <w:ind w:left="0" w:firstLine="0"/>
        <w:rPr>
          <w:rFonts w:ascii="Times New Roman" w:hAnsi="Times New Roman" w:cs="Times New Roman"/>
          <w:sz w:val="32"/>
        </w:rPr>
      </w:pPr>
    </w:p>
    <w:p w:rsidR="00935B52" w:rsidRDefault="00935B52" w:rsidP="006523B1">
      <w:pPr>
        <w:spacing w:before="480"/>
        <w:ind w:left="0" w:firstLine="0"/>
        <w:rPr>
          <w:rFonts w:ascii="Times New Roman" w:hAnsi="Times New Roman" w:cs="Times New Roman"/>
          <w:sz w:val="32"/>
        </w:rPr>
      </w:pPr>
    </w:p>
    <w:tbl>
      <w:tblPr>
        <w:tblStyle w:val="Grilledutableau"/>
        <w:tblW w:w="10348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1560"/>
        <w:gridCol w:w="8788"/>
      </w:tblGrid>
      <w:tr w:rsidR="00703FF6" w:rsidRPr="00703FF6" w:rsidTr="006523B1">
        <w:tc>
          <w:tcPr>
            <w:tcW w:w="1560" w:type="dxa"/>
          </w:tcPr>
          <w:p w:rsidR="00703FF6" w:rsidRPr="00703FF6" w:rsidRDefault="00703FF6" w:rsidP="00703FF6">
            <w:pPr>
              <w:tabs>
                <w:tab w:val="left" w:pos="4170"/>
              </w:tabs>
              <w:ind w:left="0" w:firstLine="0"/>
              <w:rPr>
                <w:rFonts w:ascii="Times New Roman" w:hAnsi="Times New Roman" w:cs="Times New Roman"/>
                <w:b/>
                <w:sz w:val="24"/>
              </w:rPr>
            </w:pPr>
            <w:r w:rsidRPr="00703FF6">
              <w:rPr>
                <w:rFonts w:ascii="Times New Roman" w:hAnsi="Times New Roman" w:cs="Times New Roman"/>
                <w:b/>
                <w:sz w:val="24"/>
              </w:rPr>
              <w:t xml:space="preserve">Objectifs </w:t>
            </w:r>
            <w:r w:rsidRPr="00703FF6">
              <w:rPr>
                <w:rFonts w:ascii="Times New Roman" w:hAnsi="Times New Roman" w:cs="Times New Roman"/>
                <w:b/>
                <w:sz w:val="24"/>
              </w:rPr>
              <w:tab/>
            </w:r>
            <w:r w:rsidRPr="00703FF6">
              <w:rPr>
                <w:rFonts w:ascii="Times New Roman" w:hAnsi="Times New Roman" w:cs="Times New Roman"/>
                <w:b/>
                <w:sz w:val="24"/>
              </w:rPr>
              <w:tab/>
            </w:r>
          </w:p>
        </w:tc>
        <w:tc>
          <w:tcPr>
            <w:tcW w:w="8788" w:type="dxa"/>
          </w:tcPr>
          <w:p w:rsidR="00703FF6" w:rsidRPr="00703FF6" w:rsidRDefault="00703FF6" w:rsidP="00703FF6">
            <w:pPr>
              <w:tabs>
                <w:tab w:val="left" w:pos="4170"/>
              </w:tabs>
              <w:ind w:left="0" w:firstLine="0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Offrir mes services et compétences</w:t>
            </w:r>
            <w:r w:rsidR="00935B52">
              <w:rPr>
                <w:rFonts w:ascii="Times New Roman" w:hAnsi="Times New Roman" w:cs="Times New Roman"/>
                <w:b/>
                <w:sz w:val="24"/>
              </w:rPr>
              <w:t xml:space="preserve"> à ma nation ,</w:t>
            </w:r>
            <w:r>
              <w:rPr>
                <w:rFonts w:ascii="Times New Roman" w:hAnsi="Times New Roman" w:cs="Times New Roman"/>
                <w:b/>
                <w:sz w:val="24"/>
              </w:rPr>
              <w:t xml:space="preserve"> aux institutions nationales et internationales impliquées dans le développement </w:t>
            </w:r>
            <w:r w:rsidR="00935B52">
              <w:rPr>
                <w:rFonts w:ascii="Times New Roman" w:hAnsi="Times New Roman" w:cs="Times New Roman"/>
                <w:b/>
                <w:sz w:val="24"/>
              </w:rPr>
              <w:t>des Collectivités Locales .</w:t>
            </w:r>
          </w:p>
        </w:tc>
      </w:tr>
      <w:tr w:rsidR="00703FF6" w:rsidRPr="00703FF6" w:rsidTr="006523B1">
        <w:tc>
          <w:tcPr>
            <w:tcW w:w="1560" w:type="dxa"/>
            <w:vAlign w:val="center"/>
          </w:tcPr>
          <w:p w:rsidR="00703FF6" w:rsidRPr="009C0196" w:rsidRDefault="00703FF6" w:rsidP="009C0196">
            <w:pPr>
              <w:tabs>
                <w:tab w:val="left" w:pos="4170"/>
              </w:tabs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8788" w:type="dxa"/>
          </w:tcPr>
          <w:p w:rsidR="00703FF6" w:rsidRDefault="00E57793" w:rsidP="00703FF6">
            <w:pPr>
              <w:tabs>
                <w:tab w:val="left" w:pos="4170"/>
              </w:tabs>
              <w:ind w:left="0"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Institut Supérieur Agronomique et Vé</w:t>
            </w:r>
            <w:r w:rsidR="006523B1">
              <w:rPr>
                <w:rFonts w:ascii="Times New Roman" w:hAnsi="Times New Roman" w:cs="Times New Roman"/>
                <w:sz w:val="24"/>
              </w:rPr>
              <w:t>térinaire Valery Giscard Destin</w:t>
            </w:r>
            <w:r>
              <w:rPr>
                <w:rFonts w:ascii="Times New Roman" w:hAnsi="Times New Roman" w:cs="Times New Roman"/>
                <w:sz w:val="24"/>
              </w:rPr>
              <w:t xml:space="preserve"> de Faranah (ISAV/VGE/F)</w:t>
            </w:r>
          </w:p>
          <w:p w:rsidR="00E57793" w:rsidRPr="00703FF6" w:rsidRDefault="00E57793" w:rsidP="00703FF6">
            <w:pPr>
              <w:tabs>
                <w:tab w:val="left" w:pos="4170"/>
              </w:tabs>
              <w:ind w:left="0"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Département : Eaux et Forêts</w:t>
            </w:r>
          </w:p>
        </w:tc>
      </w:tr>
      <w:tr w:rsidR="00703FF6" w:rsidRPr="00703FF6" w:rsidTr="006523B1">
        <w:tc>
          <w:tcPr>
            <w:tcW w:w="1560" w:type="dxa"/>
            <w:vAlign w:val="center"/>
          </w:tcPr>
          <w:p w:rsidR="00703FF6" w:rsidRPr="009C0196" w:rsidRDefault="00703FF6" w:rsidP="009C0196">
            <w:pPr>
              <w:tabs>
                <w:tab w:val="left" w:pos="4170"/>
              </w:tabs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9C0196">
              <w:rPr>
                <w:rFonts w:ascii="Times New Roman" w:hAnsi="Times New Roman" w:cs="Times New Roman"/>
                <w:b/>
                <w:sz w:val="24"/>
              </w:rPr>
              <w:t>2004-2008</w:t>
            </w:r>
          </w:p>
        </w:tc>
        <w:tc>
          <w:tcPr>
            <w:tcW w:w="8788" w:type="dxa"/>
          </w:tcPr>
          <w:p w:rsidR="00703FF6" w:rsidRPr="00703FF6" w:rsidRDefault="00E57793" w:rsidP="00703FF6">
            <w:pPr>
              <w:tabs>
                <w:tab w:val="left" w:pos="4170"/>
              </w:tabs>
              <w:ind w:left="0"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Diplôme obtenu DES </w:t>
            </w:r>
          </w:p>
        </w:tc>
      </w:tr>
      <w:tr w:rsidR="006A1787" w:rsidRPr="00703FF6" w:rsidTr="006523B1">
        <w:tc>
          <w:tcPr>
            <w:tcW w:w="10348" w:type="dxa"/>
            <w:gridSpan w:val="2"/>
            <w:vAlign w:val="center"/>
          </w:tcPr>
          <w:p w:rsidR="006A1787" w:rsidRPr="006A1787" w:rsidRDefault="006A1787" w:rsidP="006A1787">
            <w:pPr>
              <w:tabs>
                <w:tab w:val="left" w:pos="4170"/>
              </w:tabs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6A1787">
              <w:rPr>
                <w:rFonts w:ascii="Times New Roman" w:hAnsi="Times New Roman" w:cs="Times New Roman"/>
                <w:b/>
                <w:sz w:val="24"/>
              </w:rPr>
              <w:t>Expériences professionnelles</w:t>
            </w:r>
          </w:p>
        </w:tc>
      </w:tr>
      <w:tr w:rsidR="00703FF6" w:rsidRPr="00703FF6" w:rsidTr="006523B1">
        <w:tc>
          <w:tcPr>
            <w:tcW w:w="1560" w:type="dxa"/>
            <w:vAlign w:val="center"/>
          </w:tcPr>
          <w:p w:rsidR="00703FF6" w:rsidRPr="009C0196" w:rsidRDefault="006523B1" w:rsidP="00DB61A7">
            <w:pPr>
              <w:tabs>
                <w:tab w:val="left" w:pos="4170"/>
              </w:tabs>
              <w:ind w:left="0" w:firstLine="0"/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2014-2022</w:t>
            </w:r>
          </w:p>
        </w:tc>
        <w:tc>
          <w:tcPr>
            <w:tcW w:w="8788" w:type="dxa"/>
          </w:tcPr>
          <w:p w:rsidR="00DB61A7" w:rsidRDefault="00DB61A7" w:rsidP="00B60EDA">
            <w:pPr>
              <w:tabs>
                <w:tab w:val="left" w:pos="4170"/>
              </w:tabs>
              <w:spacing w:after="120"/>
              <w:ind w:left="0" w:firstLine="0"/>
              <w:rPr>
                <w:rFonts w:ascii="Times New Roman" w:hAnsi="Times New Roman" w:cs="Times New Roman"/>
                <w:b/>
              </w:rPr>
            </w:pPr>
            <w:r w:rsidRPr="00E517E7">
              <w:rPr>
                <w:rFonts w:ascii="Times New Roman" w:hAnsi="Times New Roman" w:cs="Times New Roman"/>
                <w:b/>
                <w:sz w:val="24"/>
              </w:rPr>
              <w:t>Depuis janvier 2022 à nos jours, assure le poste du</w:t>
            </w:r>
            <w:r w:rsidRPr="00E517E7">
              <w:rPr>
                <w:rFonts w:ascii="Times New Roman" w:hAnsi="Times New Roman" w:cs="Times New Roman"/>
                <w:b/>
              </w:rPr>
              <w:t xml:space="preserve"> Directeur Microréalisation (DMR) par intérim </w:t>
            </w:r>
            <w:r w:rsidR="006523B1">
              <w:rPr>
                <w:rFonts w:ascii="Times New Roman" w:hAnsi="Times New Roman" w:cs="Times New Roman"/>
                <w:b/>
              </w:rPr>
              <w:t>cumulativement, gestionnaire</w:t>
            </w:r>
            <w:r w:rsidR="00935B52">
              <w:rPr>
                <w:rFonts w:ascii="Times New Roman" w:hAnsi="Times New Roman" w:cs="Times New Roman"/>
                <w:b/>
              </w:rPr>
              <w:t xml:space="preserve"> des statistiques</w:t>
            </w:r>
            <w:r w:rsidR="006523B1">
              <w:rPr>
                <w:rFonts w:ascii="Times New Roman" w:hAnsi="Times New Roman" w:cs="Times New Roman"/>
                <w:b/>
              </w:rPr>
              <w:t xml:space="preserve"> de l’Etat civil et Budget</w:t>
            </w:r>
            <w:r w:rsidR="00935B52">
              <w:rPr>
                <w:rFonts w:ascii="Times New Roman" w:hAnsi="Times New Roman" w:cs="Times New Roman"/>
                <w:b/>
              </w:rPr>
              <w:t>s</w:t>
            </w:r>
            <w:r w:rsidR="006523B1">
              <w:rPr>
                <w:rFonts w:ascii="Times New Roman" w:hAnsi="Times New Roman" w:cs="Times New Roman"/>
                <w:b/>
              </w:rPr>
              <w:t xml:space="preserve"> des communes comme chargé de l’organisation des collectivités (COC) </w:t>
            </w:r>
            <w:r w:rsidRPr="00E517E7">
              <w:rPr>
                <w:rFonts w:ascii="Times New Roman" w:hAnsi="Times New Roman" w:cs="Times New Roman"/>
                <w:b/>
              </w:rPr>
              <w:t>au Service Préfectoral de Développement (SPD) de Gaoual</w:t>
            </w:r>
            <w:r>
              <w:rPr>
                <w:rFonts w:ascii="Times New Roman" w:hAnsi="Times New Roman" w:cs="Times New Roman"/>
                <w:b/>
              </w:rPr>
              <w:t>.</w:t>
            </w:r>
          </w:p>
          <w:p w:rsidR="00630BED" w:rsidRPr="008C37F6" w:rsidRDefault="00630BED" w:rsidP="00630BED">
            <w:pPr>
              <w:pStyle w:val="Paragraphedeliste"/>
              <w:numPr>
                <w:ilvl w:val="0"/>
                <w:numId w:val="1"/>
              </w:numPr>
              <w:tabs>
                <w:tab w:val="left" w:pos="303"/>
              </w:tabs>
              <w:ind w:left="102" w:firstLine="0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Assurer le suivi de la fonctionnalité des infrastructures et des structures de gestion mises en place.</w:t>
            </w:r>
          </w:p>
          <w:p w:rsidR="008C37F6" w:rsidRPr="008C37F6" w:rsidRDefault="008C37F6" w:rsidP="00630BED">
            <w:pPr>
              <w:pStyle w:val="Paragraphedeliste"/>
              <w:numPr>
                <w:ilvl w:val="0"/>
                <w:numId w:val="1"/>
              </w:numPr>
              <w:tabs>
                <w:tab w:val="left" w:pos="303"/>
              </w:tabs>
              <w:ind w:left="102" w:firstLine="0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Renforcer les structures et mouvements associatifs des organisations paysannes,</w:t>
            </w:r>
          </w:p>
          <w:p w:rsidR="008C37F6" w:rsidRPr="0066730D" w:rsidRDefault="008C37F6" w:rsidP="00630BED">
            <w:pPr>
              <w:pStyle w:val="Paragraphedeliste"/>
              <w:numPr>
                <w:ilvl w:val="0"/>
                <w:numId w:val="1"/>
              </w:numPr>
              <w:tabs>
                <w:tab w:val="left" w:pos="303"/>
              </w:tabs>
              <w:ind w:left="102" w:firstLine="0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Redynamiser et encadrer les structures de COSA HS en place ;</w:t>
            </w:r>
          </w:p>
          <w:p w:rsidR="00630BED" w:rsidRPr="00A6591E" w:rsidRDefault="00630BED" w:rsidP="00630BED">
            <w:pPr>
              <w:pStyle w:val="Paragraphedeliste"/>
              <w:numPr>
                <w:ilvl w:val="0"/>
                <w:numId w:val="1"/>
              </w:numPr>
              <w:tabs>
                <w:tab w:val="left" w:pos="303"/>
              </w:tabs>
              <w:ind w:left="102" w:firstLine="0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Appuyer à la gestion des fiches d’évaluation et d’appuyer l’appropriation des outils simplifiés de suivi et de gestion.</w:t>
            </w:r>
          </w:p>
          <w:p w:rsidR="00630BED" w:rsidRPr="00A6591E" w:rsidRDefault="00630BED" w:rsidP="00630BED">
            <w:pPr>
              <w:pStyle w:val="Paragraphedeliste"/>
              <w:numPr>
                <w:ilvl w:val="0"/>
                <w:numId w:val="1"/>
              </w:numPr>
              <w:tabs>
                <w:tab w:val="left" w:pos="303"/>
              </w:tabs>
              <w:ind w:left="102" w:firstLine="0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Appuyer la mise en place et le renforcement des capacités des structures locales de gestion.</w:t>
            </w:r>
          </w:p>
          <w:p w:rsidR="00630BED" w:rsidRPr="00A6591E" w:rsidRDefault="00630BED" w:rsidP="00630BED">
            <w:pPr>
              <w:pStyle w:val="Paragraphedeliste"/>
              <w:numPr>
                <w:ilvl w:val="0"/>
                <w:numId w:val="1"/>
              </w:numPr>
              <w:tabs>
                <w:tab w:val="left" w:pos="303"/>
              </w:tabs>
              <w:ind w:left="102" w:firstLine="0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Appuyer les CR dans les domaines de gestion de contrats avec les différents prestataires.</w:t>
            </w:r>
          </w:p>
          <w:p w:rsidR="00630BED" w:rsidRPr="00A6591E" w:rsidRDefault="00630BED" w:rsidP="00630BED">
            <w:pPr>
              <w:pStyle w:val="Paragraphedeliste"/>
              <w:numPr>
                <w:ilvl w:val="0"/>
                <w:numId w:val="1"/>
              </w:numPr>
              <w:tabs>
                <w:tab w:val="left" w:pos="303"/>
              </w:tabs>
              <w:ind w:left="102" w:firstLine="0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Planifier et organiser la formation des comités de suivi de gestion et d’entretien des nouvelles infrastructures, passation de marchés et le suivi des microprojets.</w:t>
            </w:r>
          </w:p>
          <w:p w:rsidR="00630BED" w:rsidRDefault="00630BED" w:rsidP="00630BED">
            <w:pPr>
              <w:tabs>
                <w:tab w:val="left" w:pos="4170"/>
              </w:tabs>
              <w:ind w:left="0"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Appuyer à l’archivage des collectivités.</w:t>
            </w:r>
          </w:p>
          <w:p w:rsidR="00630BED" w:rsidRPr="00EC6DF5" w:rsidRDefault="00630BED" w:rsidP="00630BED">
            <w:pPr>
              <w:pStyle w:val="Paragraphedeliste"/>
              <w:numPr>
                <w:ilvl w:val="0"/>
                <w:numId w:val="1"/>
              </w:numPr>
              <w:tabs>
                <w:tab w:val="left" w:pos="303"/>
              </w:tabs>
              <w:ind w:left="102"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D’appuyer les</w:t>
            </w:r>
            <w:r w:rsidRPr="00EC6DF5">
              <w:rPr>
                <w:rFonts w:ascii="Times New Roman" w:hAnsi="Times New Roman" w:cs="Times New Roman"/>
                <w:sz w:val="24"/>
              </w:rPr>
              <w:t xml:space="preserve"> CR pour l’actualisation de son plan de développement local,</w:t>
            </w:r>
          </w:p>
          <w:p w:rsidR="00630BED" w:rsidRPr="00EC6DF5" w:rsidRDefault="00630BED" w:rsidP="00630BED">
            <w:pPr>
              <w:pStyle w:val="Paragraphedeliste"/>
              <w:numPr>
                <w:ilvl w:val="0"/>
                <w:numId w:val="1"/>
              </w:numPr>
              <w:tabs>
                <w:tab w:val="left" w:pos="303"/>
              </w:tabs>
              <w:ind w:left="102"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D’appuyer les</w:t>
            </w:r>
            <w:r w:rsidRPr="00EC6DF5">
              <w:rPr>
                <w:rFonts w:ascii="Times New Roman" w:hAnsi="Times New Roman" w:cs="Times New Roman"/>
                <w:sz w:val="24"/>
              </w:rPr>
              <w:t xml:space="preserve"> CR pour la mobilisation des ressources internes et externes nécessaires à la mise en œuvre de son</w:t>
            </w:r>
            <w:r w:rsidRPr="00630BED">
              <w:rPr>
                <w:rFonts w:ascii="Times New Roman" w:hAnsi="Times New Roman" w:cs="Times New Roman"/>
                <w:b/>
                <w:sz w:val="24"/>
              </w:rPr>
              <w:t xml:space="preserve"> PDL</w:t>
            </w:r>
          </w:p>
          <w:p w:rsidR="00630BED" w:rsidRPr="00AE5DAD" w:rsidRDefault="00630BED" w:rsidP="00AE5DAD">
            <w:pPr>
              <w:tabs>
                <w:tab w:val="left" w:pos="4170"/>
              </w:tabs>
              <w:ind w:left="360"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Appuyer les</w:t>
            </w:r>
            <w:r w:rsidRPr="00EC6DF5">
              <w:rPr>
                <w:rFonts w:ascii="Times New Roman" w:hAnsi="Times New Roman" w:cs="Times New Roman"/>
                <w:sz w:val="24"/>
              </w:rPr>
              <w:t xml:space="preserve"> CR pour l’élaboration et la réalisation de ses programmes annuelles d’investissement </w:t>
            </w:r>
            <w:r w:rsidRPr="00630BED">
              <w:rPr>
                <w:rFonts w:ascii="Times New Roman" w:hAnsi="Times New Roman" w:cs="Times New Roman"/>
                <w:b/>
                <w:sz w:val="24"/>
              </w:rPr>
              <w:t>(PAI)</w:t>
            </w:r>
            <w:r w:rsidRPr="00EC6DF5">
              <w:rPr>
                <w:rFonts w:ascii="Times New Roman" w:hAnsi="Times New Roman" w:cs="Times New Roman"/>
                <w:sz w:val="24"/>
              </w:rPr>
              <w:t xml:space="preserve"> dans le cadre de la mise en œuvre du Fond d’Investissement Local</w:t>
            </w:r>
            <w:r>
              <w:rPr>
                <w:rFonts w:ascii="Times New Roman" w:hAnsi="Times New Roman" w:cs="Times New Roman"/>
                <w:sz w:val="24"/>
              </w:rPr>
              <w:t>.</w:t>
            </w:r>
            <w:r w:rsidR="00FB6925" w:rsidRPr="009B4F8C">
              <w:rPr>
                <w:rFonts w:ascii="Times New Roman" w:hAnsi="Times New Roman" w:cs="Times New Roman"/>
                <w:sz w:val="24"/>
              </w:rPr>
              <w:t xml:space="preserve"> - Parrain des </w:t>
            </w:r>
            <w:r w:rsidR="00FB6925">
              <w:rPr>
                <w:rFonts w:ascii="Times New Roman" w:hAnsi="Times New Roman" w:cs="Times New Roman"/>
                <w:sz w:val="24"/>
              </w:rPr>
              <w:t xml:space="preserve">Huit </w:t>
            </w:r>
            <w:r w:rsidR="00FB6925" w:rsidRPr="00630BED">
              <w:rPr>
                <w:rFonts w:ascii="Times New Roman" w:hAnsi="Times New Roman" w:cs="Times New Roman"/>
                <w:b/>
                <w:sz w:val="24"/>
              </w:rPr>
              <w:t>(8)</w:t>
            </w:r>
            <w:r w:rsidR="00FB6925">
              <w:rPr>
                <w:rFonts w:ascii="Times New Roman" w:hAnsi="Times New Roman" w:cs="Times New Roman"/>
                <w:sz w:val="24"/>
              </w:rPr>
              <w:t xml:space="preserve"> Collectives de la Préfecture de Gaoual</w:t>
            </w:r>
            <w:r w:rsidR="00FB6925" w:rsidRPr="009B4F8C">
              <w:rPr>
                <w:rFonts w:ascii="Times New Roman" w:hAnsi="Times New Roman" w:cs="Times New Roman"/>
                <w:sz w:val="24"/>
              </w:rPr>
              <w:t xml:space="preserve"> pour l'appui technique des différentes réalisations notamment le suivi des microprojets ainsi que l'encadrement des différentes structures dans le cadre du contrôle citoyen de l'action publique</w:t>
            </w:r>
            <w:r w:rsidR="00FB6925" w:rsidRPr="009B4F8C">
              <w:rPr>
                <w:rFonts w:ascii="Times New Roman" w:hAnsi="Times New Roman" w:cs="Times New Roman"/>
                <w:b/>
                <w:sz w:val="24"/>
              </w:rPr>
              <w:t xml:space="preserve"> </w:t>
            </w:r>
            <w:r w:rsidR="00FB6925">
              <w:rPr>
                <w:rFonts w:ascii="Times New Roman" w:hAnsi="Times New Roman" w:cs="Times New Roman"/>
                <w:b/>
                <w:sz w:val="24"/>
              </w:rPr>
              <w:t xml:space="preserve">CCAP </w:t>
            </w:r>
            <w:r w:rsidR="00FB6925" w:rsidRPr="00884C43">
              <w:rPr>
                <w:rFonts w:ascii="Times New Roman" w:hAnsi="Times New Roman" w:cs="Times New Roman"/>
                <w:sz w:val="24"/>
              </w:rPr>
              <w:t>(</w:t>
            </w:r>
            <w:r w:rsidR="00FB6925" w:rsidRPr="00630BED">
              <w:rPr>
                <w:rFonts w:ascii="Times New Roman" w:hAnsi="Times New Roman" w:cs="Times New Roman"/>
                <w:b/>
                <w:sz w:val="24"/>
              </w:rPr>
              <w:t>BP, SEP, DSEL-PDL, VBG, SAPR ET MGR</w:t>
            </w:r>
            <w:r w:rsidR="00FB6925" w:rsidRPr="00884C43">
              <w:rPr>
                <w:rFonts w:ascii="Times New Roman" w:hAnsi="Times New Roman" w:cs="Times New Roman"/>
                <w:sz w:val="24"/>
              </w:rPr>
              <w:t>)</w:t>
            </w:r>
            <w:r w:rsidR="00FB6925">
              <w:rPr>
                <w:rFonts w:ascii="Times New Roman" w:hAnsi="Times New Roman" w:cs="Times New Roman"/>
                <w:sz w:val="24"/>
              </w:rPr>
              <w:t xml:space="preserve"> ;</w:t>
            </w:r>
          </w:p>
          <w:p w:rsidR="00703FF6" w:rsidRPr="00FB6925" w:rsidRDefault="00DB61A7" w:rsidP="00B60EDA">
            <w:pPr>
              <w:tabs>
                <w:tab w:val="left" w:pos="4170"/>
              </w:tabs>
              <w:spacing w:after="120"/>
              <w:ind w:left="0" w:firstLine="0"/>
              <w:rPr>
                <w:rFonts w:ascii="Times New Roman" w:hAnsi="Times New Roman" w:cs="Times New Roman"/>
                <w:sz w:val="24"/>
              </w:rPr>
            </w:pPr>
            <w:r w:rsidRPr="00FB6925">
              <w:rPr>
                <w:rFonts w:ascii="Times New Roman" w:hAnsi="Times New Roman" w:cs="Times New Roman"/>
                <w:b/>
                <w:sz w:val="24"/>
              </w:rPr>
              <w:t xml:space="preserve">De 2014 à 2021, </w:t>
            </w:r>
            <w:r w:rsidR="006A1787" w:rsidRPr="00FB6925">
              <w:rPr>
                <w:rFonts w:ascii="Times New Roman" w:hAnsi="Times New Roman" w:cs="Times New Roman"/>
                <w:b/>
                <w:sz w:val="24"/>
              </w:rPr>
              <w:t>Agent de Développement Local (ADL</w:t>
            </w:r>
            <w:r w:rsidR="001735C3" w:rsidRPr="00FB6925">
              <w:rPr>
                <w:rFonts w:ascii="Times New Roman" w:hAnsi="Times New Roman" w:cs="Times New Roman"/>
                <w:b/>
                <w:sz w:val="24"/>
              </w:rPr>
              <w:t>/PSE</w:t>
            </w:r>
            <w:r w:rsidR="006A1787" w:rsidRPr="00FB6925">
              <w:rPr>
                <w:rFonts w:ascii="Times New Roman" w:hAnsi="Times New Roman" w:cs="Times New Roman"/>
                <w:b/>
                <w:sz w:val="24"/>
              </w:rPr>
              <w:t xml:space="preserve">) chargé </w:t>
            </w:r>
            <w:r w:rsidR="00B60EDA" w:rsidRPr="00FB6925">
              <w:rPr>
                <w:rFonts w:ascii="Times New Roman" w:hAnsi="Times New Roman" w:cs="Times New Roman"/>
                <w:b/>
                <w:sz w:val="24"/>
              </w:rPr>
              <w:t>de</w:t>
            </w:r>
            <w:r w:rsidR="001735C3" w:rsidRPr="00FB6925">
              <w:rPr>
                <w:rFonts w:ascii="Times New Roman" w:hAnsi="Times New Roman" w:cs="Times New Roman"/>
                <w:b/>
                <w:sz w:val="24"/>
              </w:rPr>
              <w:t xml:space="preserve"> la Planification Suivi –Evaluation et Assistant au SPD pour la Gestion des Bases de Données Préfecture de</w:t>
            </w:r>
            <w:r w:rsidR="00B60EDA" w:rsidRPr="00FB6925">
              <w:rPr>
                <w:rFonts w:ascii="Times New Roman" w:hAnsi="Times New Roman" w:cs="Times New Roman"/>
                <w:b/>
                <w:sz w:val="24"/>
              </w:rPr>
              <w:t xml:space="preserve"> Gaoual</w:t>
            </w:r>
            <w:r w:rsidR="00B60EDA" w:rsidRPr="00FB6925">
              <w:rPr>
                <w:rFonts w:ascii="Times New Roman" w:hAnsi="Times New Roman" w:cs="Times New Roman"/>
                <w:sz w:val="24"/>
              </w:rPr>
              <w:t>.</w:t>
            </w:r>
          </w:p>
          <w:p w:rsidR="00CD26F2" w:rsidRPr="00322963" w:rsidRDefault="00322963" w:rsidP="00B60EDA">
            <w:pPr>
              <w:tabs>
                <w:tab w:val="left" w:pos="4170"/>
              </w:tabs>
              <w:spacing w:after="120"/>
              <w:ind w:left="0" w:firstLine="0"/>
              <w:rPr>
                <w:rFonts w:ascii="Times New Roman" w:hAnsi="Times New Roman" w:cs="Times New Roman"/>
                <w:sz w:val="24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 xml:space="preserve">    </w:t>
            </w:r>
            <w:r w:rsidR="006523B1" w:rsidRPr="00322963">
              <w:rPr>
                <w:rFonts w:ascii="Times New Roman" w:hAnsi="Times New Roman" w:cs="Times New Roman"/>
                <w:b/>
                <w:sz w:val="24"/>
                <w:u w:val="single"/>
              </w:rPr>
              <w:t>STRUCTURE</w:t>
            </w:r>
            <w:r w:rsidR="006523B1">
              <w:rPr>
                <w:rFonts w:ascii="Times New Roman" w:hAnsi="Times New Roman" w:cs="Times New Roman"/>
                <w:b/>
                <w:sz w:val="24"/>
                <w:u w:val="single"/>
              </w:rPr>
              <w:t>S :</w:t>
            </w:r>
          </w:p>
          <w:p w:rsidR="00CD26F2" w:rsidRPr="00884C43" w:rsidRDefault="00CD26F2" w:rsidP="00B60EDA">
            <w:pPr>
              <w:tabs>
                <w:tab w:val="left" w:pos="4170"/>
              </w:tabs>
              <w:spacing w:after="120"/>
              <w:ind w:left="0" w:firstLine="0"/>
              <w:rPr>
                <w:rFonts w:ascii="Times New Roman" w:hAnsi="Times New Roman" w:cs="Times New Roman"/>
                <w:b/>
                <w:sz w:val="24"/>
              </w:rPr>
            </w:pPr>
            <w:r w:rsidRPr="00322963">
              <w:rPr>
                <w:rFonts w:ascii="Times New Roman" w:hAnsi="Times New Roman" w:cs="Times New Roman"/>
                <w:b/>
                <w:sz w:val="24"/>
              </w:rPr>
              <w:t xml:space="preserve">      1-</w:t>
            </w:r>
            <w:r w:rsidRPr="00CD26F2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CD26F2">
              <w:rPr>
                <w:rFonts w:ascii="Times New Roman" w:hAnsi="Times New Roman" w:cs="Times New Roman"/>
                <w:b/>
                <w:sz w:val="24"/>
              </w:rPr>
              <w:t>ANAFIC</w:t>
            </w:r>
            <w:r w:rsidR="00500695">
              <w:rPr>
                <w:rFonts w:ascii="Times New Roman" w:hAnsi="Times New Roman" w:cs="Times New Roman"/>
                <w:b/>
                <w:sz w:val="24"/>
              </w:rPr>
              <w:t xml:space="preserve"> </w:t>
            </w:r>
            <w:r w:rsidRPr="00884C43">
              <w:rPr>
                <w:rFonts w:ascii="Times New Roman" w:hAnsi="Times New Roman" w:cs="Times New Roman"/>
                <w:b/>
                <w:sz w:val="24"/>
              </w:rPr>
              <w:t>(Agence National de Financement des Collectivités)</w:t>
            </w:r>
          </w:p>
          <w:p w:rsidR="00CD26F2" w:rsidRDefault="00500695" w:rsidP="00B60EDA">
            <w:pPr>
              <w:tabs>
                <w:tab w:val="left" w:pos="4170"/>
              </w:tabs>
              <w:spacing w:after="120"/>
              <w:ind w:left="0"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       </w:t>
            </w:r>
            <w:r w:rsidR="008642B5">
              <w:rPr>
                <w:rFonts w:ascii="Times New Roman" w:hAnsi="Times New Roman" w:cs="Times New Roman"/>
                <w:sz w:val="24"/>
              </w:rPr>
              <w:t>Depuis</w:t>
            </w:r>
            <w:r w:rsidR="00CD26F2">
              <w:rPr>
                <w:rFonts w:ascii="Times New Roman" w:hAnsi="Times New Roman" w:cs="Times New Roman"/>
                <w:sz w:val="24"/>
              </w:rPr>
              <w:t xml:space="preserve"> Avril 2019 ADL Commune Urbaine </w:t>
            </w:r>
            <w:r w:rsidR="008642B5">
              <w:rPr>
                <w:rFonts w:ascii="Times New Roman" w:hAnsi="Times New Roman" w:cs="Times New Roman"/>
                <w:sz w:val="24"/>
              </w:rPr>
              <w:t>Gaoual</w:t>
            </w:r>
          </w:p>
          <w:p w:rsidR="008642B5" w:rsidRPr="00500695" w:rsidRDefault="008642B5" w:rsidP="008642B5">
            <w:pPr>
              <w:tabs>
                <w:tab w:val="left" w:pos="4170"/>
              </w:tabs>
              <w:ind w:left="360" w:firstLine="0"/>
              <w:rPr>
                <w:rFonts w:ascii="Times New Roman" w:hAnsi="Times New Roman" w:cs="Times New Roman"/>
                <w:b/>
                <w:sz w:val="24"/>
                <w:u w:val="single"/>
              </w:rPr>
            </w:pPr>
            <w:r w:rsidRPr="00500695">
              <w:rPr>
                <w:rFonts w:ascii="Times New Roman" w:hAnsi="Times New Roman" w:cs="Times New Roman"/>
                <w:b/>
                <w:sz w:val="24"/>
                <w:u w:val="single"/>
              </w:rPr>
              <w:lastRenderedPageBreak/>
              <w:t>Principales</w:t>
            </w:r>
            <w:r w:rsidRPr="00500695">
              <w:rPr>
                <w:rFonts w:ascii="Times New Roman" w:hAnsi="Times New Roman" w:cs="Times New Roman"/>
                <w:b/>
                <w:sz w:val="28"/>
                <w:u w:val="single"/>
              </w:rPr>
              <w:t xml:space="preserve"> Tâches :</w:t>
            </w:r>
          </w:p>
          <w:p w:rsidR="00500695" w:rsidRDefault="00500695" w:rsidP="008642B5">
            <w:pPr>
              <w:tabs>
                <w:tab w:val="left" w:pos="4170"/>
              </w:tabs>
              <w:ind w:left="360" w:firstLine="0"/>
              <w:rPr>
                <w:rFonts w:ascii="Times New Roman" w:hAnsi="Times New Roman" w:cs="Times New Roman"/>
                <w:b/>
                <w:sz w:val="24"/>
              </w:rPr>
            </w:pPr>
          </w:p>
          <w:p w:rsidR="008642B5" w:rsidRDefault="008642B5" w:rsidP="008642B5">
            <w:pPr>
              <w:tabs>
                <w:tab w:val="left" w:pos="4170"/>
              </w:tabs>
              <w:ind w:left="360"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-</w:t>
            </w:r>
            <w:r w:rsidRPr="009B4F8C">
              <w:rPr>
                <w:rFonts w:ascii="Times New Roman" w:hAnsi="Times New Roman" w:cs="Times New Roman"/>
                <w:sz w:val="24"/>
              </w:rPr>
              <w:t xml:space="preserve">Assistant du SPD pour la gestion des bases des </w:t>
            </w:r>
            <w:r w:rsidR="00E517E7" w:rsidRPr="009B4F8C">
              <w:rPr>
                <w:rFonts w:ascii="Times New Roman" w:hAnsi="Times New Roman" w:cs="Times New Roman"/>
                <w:sz w:val="24"/>
              </w:rPr>
              <w:t>donnés</w:t>
            </w:r>
            <w:r w:rsidR="00E517E7">
              <w:rPr>
                <w:rFonts w:ascii="Times New Roman" w:hAnsi="Times New Roman" w:cs="Times New Roman"/>
                <w:sz w:val="24"/>
              </w:rPr>
              <w:t xml:space="preserve"> ;</w:t>
            </w:r>
            <w:r w:rsidRPr="009B4F8C">
              <w:rPr>
                <w:rFonts w:ascii="Times New Roman" w:hAnsi="Times New Roman" w:cs="Times New Roman"/>
                <w:sz w:val="24"/>
              </w:rPr>
              <w:t xml:space="preserve"> </w:t>
            </w:r>
          </w:p>
          <w:p w:rsidR="00884C43" w:rsidRPr="00884C43" w:rsidRDefault="00884C43" w:rsidP="00884C43">
            <w:pPr>
              <w:pStyle w:val="Paragraphedeliste"/>
              <w:numPr>
                <w:ilvl w:val="0"/>
                <w:numId w:val="1"/>
              </w:numPr>
              <w:tabs>
                <w:tab w:val="left" w:pos="303"/>
              </w:tabs>
              <w:ind w:left="102" w:firstLine="0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Appuyer les CR dans les domaines de gestion de contrats avec les différents </w:t>
            </w:r>
            <w:r w:rsidR="00E517E7">
              <w:rPr>
                <w:rFonts w:ascii="Times New Roman" w:hAnsi="Times New Roman" w:cs="Times New Roman"/>
                <w:sz w:val="24"/>
              </w:rPr>
              <w:t>prestataires ;</w:t>
            </w:r>
          </w:p>
          <w:p w:rsidR="00630BED" w:rsidRDefault="008642B5" w:rsidP="00630BED">
            <w:pPr>
              <w:tabs>
                <w:tab w:val="left" w:pos="4170"/>
              </w:tabs>
              <w:ind w:left="360" w:firstLine="0"/>
              <w:rPr>
                <w:rFonts w:ascii="Times New Roman" w:hAnsi="Times New Roman" w:cs="Times New Roman"/>
                <w:sz w:val="24"/>
              </w:rPr>
            </w:pPr>
            <w:r w:rsidRPr="009B4F8C">
              <w:rPr>
                <w:rFonts w:ascii="Times New Roman" w:hAnsi="Times New Roman" w:cs="Times New Roman"/>
                <w:sz w:val="24"/>
              </w:rPr>
              <w:t xml:space="preserve">- Parrain des </w:t>
            </w:r>
            <w:r w:rsidR="006523B1">
              <w:rPr>
                <w:rFonts w:ascii="Times New Roman" w:hAnsi="Times New Roman" w:cs="Times New Roman"/>
                <w:sz w:val="24"/>
              </w:rPr>
              <w:t xml:space="preserve">Huit </w:t>
            </w:r>
            <w:r w:rsidR="006523B1" w:rsidRPr="00630BED">
              <w:rPr>
                <w:rFonts w:ascii="Times New Roman" w:hAnsi="Times New Roman" w:cs="Times New Roman"/>
                <w:b/>
                <w:sz w:val="24"/>
              </w:rPr>
              <w:t>(8)</w:t>
            </w:r>
            <w:r w:rsidR="006523B1">
              <w:rPr>
                <w:rFonts w:ascii="Times New Roman" w:hAnsi="Times New Roman" w:cs="Times New Roman"/>
                <w:sz w:val="24"/>
              </w:rPr>
              <w:t xml:space="preserve"> Collectives de la Préfecture de Gaoual</w:t>
            </w:r>
            <w:r w:rsidRPr="009B4F8C">
              <w:rPr>
                <w:rFonts w:ascii="Times New Roman" w:hAnsi="Times New Roman" w:cs="Times New Roman"/>
                <w:sz w:val="24"/>
              </w:rPr>
              <w:t xml:space="preserve"> pour l'appui technique des </w:t>
            </w:r>
            <w:r w:rsidR="009B4F8C" w:rsidRPr="009B4F8C">
              <w:rPr>
                <w:rFonts w:ascii="Times New Roman" w:hAnsi="Times New Roman" w:cs="Times New Roman"/>
                <w:sz w:val="24"/>
              </w:rPr>
              <w:t>différentes</w:t>
            </w:r>
            <w:r w:rsidRPr="009B4F8C">
              <w:rPr>
                <w:rFonts w:ascii="Times New Roman" w:hAnsi="Times New Roman" w:cs="Times New Roman"/>
                <w:sz w:val="24"/>
              </w:rPr>
              <w:t xml:space="preserve"> réalisations notamment le suivi des </w:t>
            </w:r>
            <w:r w:rsidR="00BE1C9A" w:rsidRPr="009B4F8C">
              <w:rPr>
                <w:rFonts w:ascii="Times New Roman" w:hAnsi="Times New Roman" w:cs="Times New Roman"/>
                <w:sz w:val="24"/>
              </w:rPr>
              <w:t>microprojets</w:t>
            </w:r>
            <w:r w:rsidRPr="009B4F8C">
              <w:rPr>
                <w:rFonts w:ascii="Times New Roman" w:hAnsi="Times New Roman" w:cs="Times New Roman"/>
                <w:sz w:val="24"/>
              </w:rPr>
              <w:t xml:space="preserve"> ainsi que l'encadrement des </w:t>
            </w:r>
            <w:r w:rsidR="009B4F8C" w:rsidRPr="009B4F8C">
              <w:rPr>
                <w:rFonts w:ascii="Times New Roman" w:hAnsi="Times New Roman" w:cs="Times New Roman"/>
                <w:sz w:val="24"/>
              </w:rPr>
              <w:t>différentes</w:t>
            </w:r>
            <w:r w:rsidRPr="009B4F8C">
              <w:rPr>
                <w:rFonts w:ascii="Times New Roman" w:hAnsi="Times New Roman" w:cs="Times New Roman"/>
                <w:sz w:val="24"/>
              </w:rPr>
              <w:t xml:space="preserve"> structures dans le cadre du contrôle citoyen de l'action publique</w:t>
            </w:r>
            <w:r w:rsidRPr="009B4F8C">
              <w:rPr>
                <w:rFonts w:ascii="Times New Roman" w:hAnsi="Times New Roman" w:cs="Times New Roman"/>
                <w:b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</w:rPr>
              <w:t>CCAP</w:t>
            </w:r>
            <w:r w:rsidR="00884C43">
              <w:rPr>
                <w:rFonts w:ascii="Times New Roman" w:hAnsi="Times New Roman" w:cs="Times New Roman"/>
                <w:b/>
                <w:sz w:val="24"/>
              </w:rPr>
              <w:t xml:space="preserve"> </w:t>
            </w:r>
            <w:r w:rsidR="009B4F8C" w:rsidRPr="00884C43">
              <w:rPr>
                <w:rFonts w:ascii="Times New Roman" w:hAnsi="Times New Roman" w:cs="Times New Roman"/>
                <w:sz w:val="24"/>
              </w:rPr>
              <w:t>(</w:t>
            </w:r>
            <w:r w:rsidR="00E517E7" w:rsidRPr="00630BED">
              <w:rPr>
                <w:rFonts w:ascii="Times New Roman" w:hAnsi="Times New Roman" w:cs="Times New Roman"/>
                <w:b/>
                <w:sz w:val="24"/>
              </w:rPr>
              <w:t>BP, SEP, DSEL</w:t>
            </w:r>
            <w:r w:rsidR="006523B1" w:rsidRPr="00630BED">
              <w:rPr>
                <w:rFonts w:ascii="Times New Roman" w:hAnsi="Times New Roman" w:cs="Times New Roman"/>
                <w:b/>
                <w:sz w:val="24"/>
              </w:rPr>
              <w:t xml:space="preserve">-PDL, VBG, SAPR </w:t>
            </w:r>
            <w:r w:rsidR="009B4F8C" w:rsidRPr="00630BED">
              <w:rPr>
                <w:rFonts w:ascii="Times New Roman" w:hAnsi="Times New Roman" w:cs="Times New Roman"/>
                <w:b/>
                <w:sz w:val="24"/>
              </w:rPr>
              <w:t>ET MGR</w:t>
            </w:r>
            <w:r w:rsidR="00E517E7" w:rsidRPr="00884C43">
              <w:rPr>
                <w:rFonts w:ascii="Times New Roman" w:hAnsi="Times New Roman" w:cs="Times New Roman"/>
                <w:sz w:val="24"/>
              </w:rPr>
              <w:t>)</w:t>
            </w:r>
            <w:r w:rsidR="00E517E7">
              <w:rPr>
                <w:rFonts w:ascii="Times New Roman" w:hAnsi="Times New Roman" w:cs="Times New Roman"/>
                <w:sz w:val="24"/>
              </w:rPr>
              <w:t xml:space="preserve"> ;</w:t>
            </w:r>
          </w:p>
          <w:p w:rsidR="00322963" w:rsidRPr="00CD26F2" w:rsidRDefault="00322963" w:rsidP="007A0DD2">
            <w:pPr>
              <w:tabs>
                <w:tab w:val="left" w:pos="4170"/>
              </w:tabs>
              <w:ind w:left="360" w:firstLine="0"/>
              <w:rPr>
                <w:rFonts w:ascii="Times New Roman" w:hAnsi="Times New Roman" w:cs="Times New Roman"/>
                <w:sz w:val="24"/>
              </w:rPr>
            </w:pPr>
          </w:p>
          <w:p w:rsidR="0055276E" w:rsidRPr="00322963" w:rsidRDefault="00322963" w:rsidP="00CD26F2">
            <w:pPr>
              <w:tabs>
                <w:tab w:val="left" w:pos="4170"/>
              </w:tabs>
              <w:ind w:left="360" w:firstLine="0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 xml:space="preserve"> 2-</w:t>
            </w:r>
            <w:r w:rsidR="0055276E" w:rsidRPr="00322963">
              <w:rPr>
                <w:rFonts w:ascii="Times New Roman" w:hAnsi="Times New Roman" w:cs="Times New Roman"/>
                <w:b/>
                <w:sz w:val="24"/>
              </w:rPr>
              <w:t>PACV</w:t>
            </w:r>
            <w:r w:rsidR="00593A58" w:rsidRPr="00322963">
              <w:rPr>
                <w:rFonts w:ascii="Times New Roman" w:hAnsi="Times New Roman" w:cs="Times New Roman"/>
                <w:b/>
                <w:sz w:val="24"/>
              </w:rPr>
              <w:t xml:space="preserve"> (Programme d’Appui aux Communautés Villageoises)</w:t>
            </w:r>
          </w:p>
          <w:p w:rsidR="00B60EDA" w:rsidRPr="00500695" w:rsidRDefault="00B60EDA" w:rsidP="00CD26F2">
            <w:pPr>
              <w:tabs>
                <w:tab w:val="left" w:pos="4170"/>
              </w:tabs>
              <w:ind w:left="360" w:firstLine="0"/>
              <w:rPr>
                <w:rFonts w:ascii="Times New Roman" w:hAnsi="Times New Roman" w:cs="Times New Roman"/>
                <w:b/>
                <w:sz w:val="28"/>
                <w:u w:val="single"/>
              </w:rPr>
            </w:pPr>
            <w:r w:rsidRPr="00500695">
              <w:rPr>
                <w:rFonts w:ascii="Times New Roman" w:hAnsi="Times New Roman" w:cs="Times New Roman"/>
                <w:b/>
                <w:sz w:val="24"/>
                <w:u w:val="single"/>
              </w:rPr>
              <w:t>Principales</w:t>
            </w:r>
            <w:r w:rsidRPr="00500695">
              <w:rPr>
                <w:rFonts w:ascii="Times New Roman" w:hAnsi="Times New Roman" w:cs="Times New Roman"/>
                <w:b/>
                <w:sz w:val="28"/>
                <w:u w:val="single"/>
              </w:rPr>
              <w:t xml:space="preserve"> Tâches :</w:t>
            </w:r>
          </w:p>
          <w:p w:rsidR="00500695" w:rsidRPr="00CD26F2" w:rsidRDefault="00500695" w:rsidP="00CD26F2">
            <w:pPr>
              <w:tabs>
                <w:tab w:val="left" w:pos="4170"/>
              </w:tabs>
              <w:ind w:left="360" w:firstLine="0"/>
              <w:rPr>
                <w:rFonts w:ascii="Times New Roman" w:hAnsi="Times New Roman" w:cs="Times New Roman"/>
                <w:b/>
                <w:sz w:val="24"/>
              </w:rPr>
            </w:pPr>
          </w:p>
          <w:p w:rsidR="00B60EDA" w:rsidRPr="003800CA" w:rsidRDefault="00B60EDA" w:rsidP="00B60EDA">
            <w:pPr>
              <w:pStyle w:val="Paragraphedeliste"/>
              <w:numPr>
                <w:ilvl w:val="0"/>
                <w:numId w:val="1"/>
              </w:numPr>
              <w:tabs>
                <w:tab w:val="left" w:pos="303"/>
              </w:tabs>
              <w:ind w:left="102" w:firstLine="0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Réaliser le Diagnostic Socio-économique Local</w:t>
            </w:r>
            <w:r w:rsidR="003800CA">
              <w:rPr>
                <w:rFonts w:ascii="Times New Roman" w:hAnsi="Times New Roman" w:cs="Times New Roman"/>
                <w:sz w:val="24"/>
              </w:rPr>
              <w:t xml:space="preserve"> (DSEL)</w:t>
            </w:r>
          </w:p>
          <w:p w:rsidR="003800CA" w:rsidRPr="003800CA" w:rsidRDefault="003800CA" w:rsidP="00B60EDA">
            <w:pPr>
              <w:pStyle w:val="Paragraphedeliste"/>
              <w:numPr>
                <w:ilvl w:val="0"/>
                <w:numId w:val="1"/>
              </w:numPr>
              <w:tabs>
                <w:tab w:val="left" w:pos="303"/>
              </w:tabs>
              <w:ind w:left="102" w:firstLine="0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Appuyer l’</w:t>
            </w:r>
            <w:r w:rsidR="0055276E">
              <w:rPr>
                <w:rFonts w:ascii="Times New Roman" w:hAnsi="Times New Roman" w:cs="Times New Roman"/>
                <w:sz w:val="24"/>
              </w:rPr>
              <w:t>é</w:t>
            </w:r>
            <w:r>
              <w:rPr>
                <w:rFonts w:ascii="Times New Roman" w:hAnsi="Times New Roman" w:cs="Times New Roman"/>
                <w:sz w:val="24"/>
              </w:rPr>
              <w:t>laboration des plan</w:t>
            </w:r>
            <w:r w:rsidR="0055276E">
              <w:rPr>
                <w:rFonts w:ascii="Times New Roman" w:hAnsi="Times New Roman" w:cs="Times New Roman"/>
                <w:sz w:val="24"/>
              </w:rPr>
              <w:t>s</w:t>
            </w:r>
            <w:r>
              <w:rPr>
                <w:rFonts w:ascii="Times New Roman" w:hAnsi="Times New Roman" w:cs="Times New Roman"/>
                <w:sz w:val="24"/>
              </w:rPr>
              <w:t xml:space="preserve"> de </w:t>
            </w:r>
            <w:r w:rsidR="0055276E">
              <w:rPr>
                <w:rFonts w:ascii="Times New Roman" w:hAnsi="Times New Roman" w:cs="Times New Roman"/>
                <w:sz w:val="24"/>
              </w:rPr>
              <w:t>développement</w:t>
            </w:r>
            <w:r>
              <w:rPr>
                <w:rFonts w:ascii="Times New Roman" w:hAnsi="Times New Roman" w:cs="Times New Roman"/>
                <w:sz w:val="24"/>
              </w:rPr>
              <w:t xml:space="preserve"> locaux (PDL) et Programme Annuel D’Investissement (PAI). </w:t>
            </w:r>
          </w:p>
          <w:p w:rsidR="003800CA" w:rsidRPr="003800CA" w:rsidRDefault="003800CA" w:rsidP="00B60EDA">
            <w:pPr>
              <w:pStyle w:val="Paragraphedeliste"/>
              <w:numPr>
                <w:ilvl w:val="0"/>
                <w:numId w:val="1"/>
              </w:numPr>
              <w:tabs>
                <w:tab w:val="left" w:pos="303"/>
              </w:tabs>
              <w:ind w:left="102" w:firstLine="0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Appuyer la mobilisation des Ressources internes et externes </w:t>
            </w:r>
            <w:r w:rsidR="0055276E">
              <w:rPr>
                <w:rFonts w:ascii="Times New Roman" w:hAnsi="Times New Roman" w:cs="Times New Roman"/>
                <w:sz w:val="24"/>
              </w:rPr>
              <w:t>nécessaire</w:t>
            </w:r>
            <w:r w:rsidR="00BE1C9A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6523B1">
              <w:rPr>
                <w:rFonts w:ascii="Times New Roman" w:hAnsi="Times New Roman" w:cs="Times New Roman"/>
                <w:sz w:val="24"/>
              </w:rPr>
              <w:t>à</w:t>
            </w:r>
            <w:r>
              <w:rPr>
                <w:rFonts w:ascii="Times New Roman" w:hAnsi="Times New Roman" w:cs="Times New Roman"/>
                <w:sz w:val="24"/>
              </w:rPr>
              <w:t xml:space="preserve"> la mise en œuvre d’un PDL et PAI </w:t>
            </w:r>
          </w:p>
          <w:p w:rsidR="003800CA" w:rsidRPr="003800CA" w:rsidRDefault="003800CA" w:rsidP="00B60EDA">
            <w:pPr>
              <w:pStyle w:val="Paragraphedeliste"/>
              <w:numPr>
                <w:ilvl w:val="0"/>
                <w:numId w:val="1"/>
              </w:numPr>
              <w:tabs>
                <w:tab w:val="left" w:pos="303"/>
              </w:tabs>
              <w:ind w:left="102" w:firstLine="0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Appuyer l’organisation et la Gestion des activités Administrative et </w:t>
            </w:r>
            <w:r w:rsidR="0055276E">
              <w:rPr>
                <w:rFonts w:ascii="Times New Roman" w:hAnsi="Times New Roman" w:cs="Times New Roman"/>
                <w:sz w:val="24"/>
              </w:rPr>
              <w:t>financière</w:t>
            </w:r>
            <w:r>
              <w:rPr>
                <w:rFonts w:ascii="Times New Roman" w:hAnsi="Times New Roman" w:cs="Times New Roman"/>
                <w:sz w:val="24"/>
              </w:rPr>
              <w:t xml:space="preserve"> des communes. </w:t>
            </w:r>
          </w:p>
          <w:p w:rsidR="00B60EDA" w:rsidRPr="0055276E" w:rsidRDefault="003800CA" w:rsidP="0055276E">
            <w:pPr>
              <w:pStyle w:val="Paragraphedeliste"/>
              <w:numPr>
                <w:ilvl w:val="0"/>
                <w:numId w:val="1"/>
              </w:numPr>
              <w:tabs>
                <w:tab w:val="left" w:pos="303"/>
              </w:tabs>
              <w:ind w:left="102" w:firstLine="0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Renforcer l</w:t>
            </w:r>
            <w:r w:rsidR="0055276E">
              <w:rPr>
                <w:rFonts w:ascii="Times New Roman" w:hAnsi="Times New Roman" w:cs="Times New Roman"/>
                <w:sz w:val="24"/>
              </w:rPr>
              <w:t>es</w:t>
            </w:r>
            <w:r>
              <w:rPr>
                <w:rFonts w:ascii="Times New Roman" w:hAnsi="Times New Roman" w:cs="Times New Roman"/>
                <w:sz w:val="24"/>
              </w:rPr>
              <w:t xml:space="preserve"> capacités des OSC et les groupements dans leurs </w:t>
            </w:r>
            <w:r w:rsidR="0055276E">
              <w:rPr>
                <w:rFonts w:ascii="Times New Roman" w:hAnsi="Times New Roman" w:cs="Times New Roman"/>
                <w:sz w:val="24"/>
              </w:rPr>
              <w:t>fonctions.</w:t>
            </w:r>
          </w:p>
          <w:p w:rsidR="0055276E" w:rsidRPr="0055276E" w:rsidRDefault="0055276E" w:rsidP="0055276E">
            <w:pPr>
              <w:pStyle w:val="Paragraphedeliste"/>
              <w:numPr>
                <w:ilvl w:val="0"/>
                <w:numId w:val="1"/>
              </w:numPr>
              <w:tabs>
                <w:tab w:val="left" w:pos="303"/>
              </w:tabs>
              <w:ind w:left="102" w:firstLine="0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Appuyer à l’opérationnalisation du dispositif de suivi-évaluation et </w:t>
            </w:r>
            <w:r w:rsidR="00E517E7">
              <w:rPr>
                <w:rFonts w:ascii="Times New Roman" w:hAnsi="Times New Roman" w:cs="Times New Roman"/>
                <w:sz w:val="24"/>
              </w:rPr>
              <w:t>budget participatif (</w:t>
            </w:r>
            <w:r>
              <w:rPr>
                <w:rFonts w:ascii="Times New Roman" w:hAnsi="Times New Roman" w:cs="Times New Roman"/>
                <w:sz w:val="24"/>
              </w:rPr>
              <w:t>SEP-BP).</w:t>
            </w:r>
          </w:p>
          <w:p w:rsidR="0055276E" w:rsidRPr="0066730D" w:rsidRDefault="0055276E" w:rsidP="006523B1">
            <w:pPr>
              <w:pStyle w:val="Paragraphedeliste"/>
              <w:numPr>
                <w:ilvl w:val="0"/>
                <w:numId w:val="1"/>
              </w:numPr>
              <w:tabs>
                <w:tab w:val="left" w:pos="303"/>
              </w:tabs>
              <w:spacing w:line="240" w:lineRule="atLeast"/>
              <w:ind w:left="102" w:firstLine="0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Assurer le suivi de la fonctionnalité des infrastructures et des structures de gestion </w:t>
            </w:r>
            <w:r w:rsidR="0066730D">
              <w:rPr>
                <w:rFonts w:ascii="Times New Roman" w:hAnsi="Times New Roman" w:cs="Times New Roman"/>
                <w:sz w:val="24"/>
              </w:rPr>
              <w:t>mises en place.</w:t>
            </w:r>
          </w:p>
          <w:p w:rsidR="0066730D" w:rsidRPr="00A6591E" w:rsidRDefault="0066730D" w:rsidP="006523B1">
            <w:pPr>
              <w:pStyle w:val="Paragraphedeliste"/>
              <w:numPr>
                <w:ilvl w:val="0"/>
                <w:numId w:val="1"/>
              </w:numPr>
              <w:tabs>
                <w:tab w:val="left" w:pos="303"/>
              </w:tabs>
              <w:spacing w:line="240" w:lineRule="atLeast"/>
              <w:ind w:left="102" w:firstLine="0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Appuyer à la gestion des fiches d’évaluation et d’appuyer l’appropriation des outils simplifiés de suivi et de gestion</w:t>
            </w:r>
            <w:r w:rsidR="00A6591E">
              <w:rPr>
                <w:rFonts w:ascii="Times New Roman" w:hAnsi="Times New Roman" w:cs="Times New Roman"/>
                <w:sz w:val="24"/>
              </w:rPr>
              <w:t>.</w:t>
            </w:r>
          </w:p>
          <w:p w:rsidR="00A6591E" w:rsidRPr="00A6591E" w:rsidRDefault="00A6591E" w:rsidP="006523B1">
            <w:pPr>
              <w:pStyle w:val="Paragraphedeliste"/>
              <w:numPr>
                <w:ilvl w:val="0"/>
                <w:numId w:val="1"/>
              </w:numPr>
              <w:tabs>
                <w:tab w:val="left" w:pos="303"/>
              </w:tabs>
              <w:spacing w:line="240" w:lineRule="atLeast"/>
              <w:ind w:left="102" w:firstLine="0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Appuyer la mise en place et le renforcement des capacités des structures locales de gestion.</w:t>
            </w:r>
          </w:p>
          <w:p w:rsidR="00A6591E" w:rsidRPr="00A6591E" w:rsidRDefault="00A6591E" w:rsidP="006523B1">
            <w:pPr>
              <w:pStyle w:val="Paragraphedeliste"/>
              <w:numPr>
                <w:ilvl w:val="0"/>
                <w:numId w:val="1"/>
              </w:numPr>
              <w:tabs>
                <w:tab w:val="left" w:pos="303"/>
              </w:tabs>
              <w:spacing w:line="240" w:lineRule="atLeast"/>
              <w:ind w:left="102" w:firstLine="0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Appuyer les CR dans les domaines de gestion de contrats avec les différents prestataires.</w:t>
            </w:r>
          </w:p>
          <w:p w:rsidR="00A6591E" w:rsidRPr="00A6591E" w:rsidRDefault="00A6591E" w:rsidP="006523B1">
            <w:pPr>
              <w:pStyle w:val="Paragraphedeliste"/>
              <w:numPr>
                <w:ilvl w:val="0"/>
                <w:numId w:val="1"/>
              </w:numPr>
              <w:tabs>
                <w:tab w:val="left" w:pos="303"/>
              </w:tabs>
              <w:spacing w:line="240" w:lineRule="atLeast"/>
              <w:ind w:left="102" w:firstLine="0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Planifier et organiser la formation des comités de suivi de gestion et d’entretien des nouvelles infrastructures, passation de marchés et le suivi des microprojets.</w:t>
            </w:r>
          </w:p>
          <w:p w:rsidR="00A6591E" w:rsidRPr="001735C3" w:rsidRDefault="00A6591E" w:rsidP="006523B1">
            <w:pPr>
              <w:pStyle w:val="Paragraphedeliste"/>
              <w:numPr>
                <w:ilvl w:val="0"/>
                <w:numId w:val="1"/>
              </w:numPr>
              <w:tabs>
                <w:tab w:val="left" w:pos="303"/>
              </w:tabs>
              <w:spacing w:line="240" w:lineRule="atLeast"/>
              <w:ind w:left="102" w:firstLine="0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Appuyer à l’archivage des collectivités</w:t>
            </w:r>
          </w:p>
          <w:p w:rsidR="001735C3" w:rsidRDefault="001735C3" w:rsidP="006523B1">
            <w:pPr>
              <w:pStyle w:val="Paragraphedeliste"/>
              <w:numPr>
                <w:ilvl w:val="0"/>
                <w:numId w:val="1"/>
              </w:numPr>
              <w:tabs>
                <w:tab w:val="left" w:pos="303"/>
              </w:tabs>
              <w:spacing w:line="240" w:lineRule="atLeast"/>
              <w:ind w:left="102" w:firstLine="0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Appuyer les collectivités en qualité </w:t>
            </w:r>
            <w:r w:rsidRPr="001735C3">
              <w:rPr>
                <w:rFonts w:ascii="Times New Roman" w:hAnsi="Times New Roman" w:cs="Times New Roman"/>
                <w:b/>
                <w:sz w:val="24"/>
              </w:rPr>
              <w:t>d’opérateur de saisie depuis 2015 à Gaoual</w:t>
            </w:r>
          </w:p>
          <w:p w:rsidR="00630BED" w:rsidRPr="0055276E" w:rsidRDefault="00630BED" w:rsidP="00630BED">
            <w:pPr>
              <w:pStyle w:val="Paragraphedeliste"/>
              <w:tabs>
                <w:tab w:val="left" w:pos="303"/>
              </w:tabs>
              <w:spacing w:line="240" w:lineRule="atLeast"/>
              <w:ind w:left="102" w:firstLine="0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703FF6" w:rsidRPr="00703FF6" w:rsidTr="006523B1">
        <w:tc>
          <w:tcPr>
            <w:tcW w:w="1560" w:type="dxa"/>
            <w:vAlign w:val="center"/>
          </w:tcPr>
          <w:p w:rsidR="00703FF6" w:rsidRPr="009C0196" w:rsidRDefault="00703FF6" w:rsidP="00DB61A7">
            <w:pPr>
              <w:tabs>
                <w:tab w:val="left" w:pos="4170"/>
              </w:tabs>
              <w:ind w:left="0" w:firstLine="0"/>
              <w:jc w:val="both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8788" w:type="dxa"/>
          </w:tcPr>
          <w:p w:rsidR="00A6591E" w:rsidRPr="006523B1" w:rsidRDefault="00A6591E" w:rsidP="006523B1">
            <w:pPr>
              <w:tabs>
                <w:tab w:val="left" w:pos="4170"/>
              </w:tabs>
              <w:spacing w:after="120"/>
              <w:ind w:left="0" w:firstLine="0"/>
              <w:rPr>
                <w:rFonts w:ascii="Times New Roman" w:hAnsi="Times New Roman" w:cs="Times New Roman"/>
                <w:b/>
              </w:rPr>
            </w:pPr>
            <w:r w:rsidRPr="006523B1">
              <w:rPr>
                <w:rFonts w:ascii="Times New Roman" w:hAnsi="Times New Roman" w:cs="Times New Roman"/>
                <w:b/>
              </w:rPr>
              <w:t>Agent de Développement Local (ADL)</w:t>
            </w:r>
            <w:r w:rsidR="006523B1">
              <w:rPr>
                <w:rFonts w:ascii="Times New Roman" w:hAnsi="Times New Roman" w:cs="Times New Roman"/>
                <w:b/>
              </w:rPr>
              <w:t xml:space="preserve"> chargé des Appuis dans la </w:t>
            </w:r>
            <w:r w:rsidRPr="006523B1">
              <w:rPr>
                <w:rFonts w:ascii="Times New Roman" w:hAnsi="Times New Roman" w:cs="Times New Roman"/>
                <w:b/>
              </w:rPr>
              <w:t>CR de Téliré, Préfecture de Mali.</w:t>
            </w:r>
          </w:p>
          <w:p w:rsidR="00A6591E" w:rsidRPr="00EC6DF5" w:rsidRDefault="00A6591E" w:rsidP="006523B1">
            <w:pPr>
              <w:pStyle w:val="Paragraphedeliste"/>
              <w:numPr>
                <w:ilvl w:val="0"/>
                <w:numId w:val="4"/>
              </w:numPr>
              <w:tabs>
                <w:tab w:val="left" w:pos="4170"/>
              </w:tabs>
              <w:rPr>
                <w:rFonts w:ascii="Times New Roman" w:hAnsi="Times New Roman" w:cs="Times New Roman"/>
                <w:b/>
              </w:rPr>
            </w:pPr>
            <w:r w:rsidRPr="00EC6DF5">
              <w:rPr>
                <w:rFonts w:ascii="Times New Roman" w:hAnsi="Times New Roman" w:cs="Times New Roman"/>
                <w:b/>
              </w:rPr>
              <w:t>Structure : PACV</w:t>
            </w:r>
            <w:r w:rsidR="00EC6DF5">
              <w:rPr>
                <w:rFonts w:ascii="Times New Roman" w:hAnsi="Times New Roman" w:cs="Times New Roman"/>
                <w:b/>
              </w:rPr>
              <w:t>/PGCT</w:t>
            </w:r>
            <w:r w:rsidR="00856218">
              <w:rPr>
                <w:rFonts w:ascii="Times New Roman" w:hAnsi="Times New Roman" w:cs="Times New Roman"/>
                <w:b/>
              </w:rPr>
              <w:t xml:space="preserve"> (Programme d’Appui aux Communautés Villageoises </w:t>
            </w:r>
            <w:r w:rsidR="00593A58">
              <w:rPr>
                <w:rFonts w:ascii="Times New Roman" w:hAnsi="Times New Roman" w:cs="Times New Roman"/>
                <w:b/>
              </w:rPr>
              <w:t>– Projet de Gestion Communautaires des Terres)</w:t>
            </w:r>
          </w:p>
          <w:p w:rsidR="00A6591E" w:rsidRDefault="00A6591E" w:rsidP="006523B1">
            <w:pPr>
              <w:pStyle w:val="Paragraphedeliste"/>
              <w:numPr>
                <w:ilvl w:val="0"/>
                <w:numId w:val="4"/>
              </w:numPr>
              <w:tabs>
                <w:tab w:val="left" w:pos="4170"/>
              </w:tabs>
              <w:rPr>
                <w:rFonts w:ascii="Times New Roman" w:hAnsi="Times New Roman" w:cs="Times New Roman"/>
                <w:b/>
                <w:sz w:val="24"/>
              </w:rPr>
            </w:pPr>
            <w:r w:rsidRPr="00EC6DF5">
              <w:rPr>
                <w:rFonts w:ascii="Times New Roman" w:hAnsi="Times New Roman" w:cs="Times New Roman"/>
                <w:b/>
              </w:rPr>
              <w:t>Principales</w:t>
            </w:r>
            <w:r w:rsidRPr="00B60EDA">
              <w:rPr>
                <w:rFonts w:ascii="Times New Roman" w:hAnsi="Times New Roman" w:cs="Times New Roman"/>
                <w:b/>
                <w:sz w:val="24"/>
              </w:rPr>
              <w:t xml:space="preserve"> Tâches</w:t>
            </w:r>
            <w:r>
              <w:rPr>
                <w:rFonts w:ascii="Times New Roman" w:hAnsi="Times New Roman" w:cs="Times New Roman"/>
                <w:b/>
                <w:sz w:val="24"/>
              </w:rPr>
              <w:t> :</w:t>
            </w:r>
          </w:p>
          <w:p w:rsidR="00A6591E" w:rsidRPr="003800CA" w:rsidRDefault="006523B1" w:rsidP="006523B1">
            <w:pPr>
              <w:pStyle w:val="Paragraphedeliste"/>
              <w:numPr>
                <w:ilvl w:val="0"/>
                <w:numId w:val="1"/>
              </w:numPr>
              <w:tabs>
                <w:tab w:val="left" w:pos="303"/>
              </w:tabs>
              <w:ind w:left="102" w:firstLine="0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A6591E">
              <w:rPr>
                <w:rFonts w:ascii="Times New Roman" w:hAnsi="Times New Roman" w:cs="Times New Roman"/>
                <w:sz w:val="24"/>
              </w:rPr>
              <w:t>Réaliser le Diagnostic Socio-économique Local (</w:t>
            </w:r>
            <w:r w:rsidR="00A6591E" w:rsidRPr="006523B1">
              <w:rPr>
                <w:rFonts w:ascii="Times New Roman" w:hAnsi="Times New Roman" w:cs="Times New Roman"/>
                <w:b/>
                <w:sz w:val="24"/>
              </w:rPr>
              <w:t>DSEL</w:t>
            </w:r>
            <w:r w:rsidR="00A6591E">
              <w:rPr>
                <w:rFonts w:ascii="Times New Roman" w:hAnsi="Times New Roman" w:cs="Times New Roman"/>
                <w:sz w:val="24"/>
              </w:rPr>
              <w:t>)</w:t>
            </w:r>
          </w:p>
          <w:p w:rsidR="00A6591E" w:rsidRPr="003800CA" w:rsidRDefault="006523B1" w:rsidP="006523B1">
            <w:pPr>
              <w:pStyle w:val="Paragraphedeliste"/>
              <w:numPr>
                <w:ilvl w:val="0"/>
                <w:numId w:val="1"/>
              </w:numPr>
              <w:tabs>
                <w:tab w:val="left" w:pos="303"/>
              </w:tabs>
              <w:ind w:left="102" w:firstLine="0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A6591E">
              <w:rPr>
                <w:rFonts w:ascii="Times New Roman" w:hAnsi="Times New Roman" w:cs="Times New Roman"/>
                <w:sz w:val="24"/>
              </w:rPr>
              <w:t>Appuyer l’élaboration des plans de développement locaux (</w:t>
            </w:r>
            <w:r w:rsidR="00A6591E" w:rsidRPr="006523B1">
              <w:rPr>
                <w:rFonts w:ascii="Times New Roman" w:hAnsi="Times New Roman" w:cs="Times New Roman"/>
                <w:b/>
                <w:sz w:val="24"/>
              </w:rPr>
              <w:t>PDL</w:t>
            </w:r>
            <w:r w:rsidR="00A6591E">
              <w:rPr>
                <w:rFonts w:ascii="Times New Roman" w:hAnsi="Times New Roman" w:cs="Times New Roman"/>
                <w:sz w:val="24"/>
              </w:rPr>
              <w:t>) et Programme Annuel D’Investissement (</w:t>
            </w:r>
            <w:r w:rsidR="00A6591E" w:rsidRPr="006523B1">
              <w:rPr>
                <w:rFonts w:ascii="Times New Roman" w:hAnsi="Times New Roman" w:cs="Times New Roman"/>
                <w:b/>
                <w:sz w:val="24"/>
              </w:rPr>
              <w:t>PAI</w:t>
            </w:r>
            <w:r w:rsidR="00A6591E">
              <w:rPr>
                <w:rFonts w:ascii="Times New Roman" w:hAnsi="Times New Roman" w:cs="Times New Roman"/>
                <w:sz w:val="24"/>
              </w:rPr>
              <w:t>).</w:t>
            </w:r>
          </w:p>
          <w:p w:rsidR="00A6591E" w:rsidRPr="003800CA" w:rsidRDefault="00A6591E" w:rsidP="006523B1">
            <w:pPr>
              <w:pStyle w:val="Paragraphedeliste"/>
              <w:numPr>
                <w:ilvl w:val="0"/>
                <w:numId w:val="1"/>
              </w:numPr>
              <w:tabs>
                <w:tab w:val="left" w:pos="303"/>
              </w:tabs>
              <w:ind w:left="102" w:firstLine="0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Appuyer la mobilisation des Ressources internes et externes nécessaire </w:t>
            </w:r>
            <w:r w:rsidR="006523B1">
              <w:rPr>
                <w:rFonts w:ascii="Times New Roman" w:hAnsi="Times New Roman" w:cs="Times New Roman"/>
                <w:sz w:val="24"/>
              </w:rPr>
              <w:t>à</w:t>
            </w:r>
            <w:r>
              <w:rPr>
                <w:rFonts w:ascii="Times New Roman" w:hAnsi="Times New Roman" w:cs="Times New Roman"/>
                <w:sz w:val="24"/>
              </w:rPr>
              <w:t xml:space="preserve"> la mise en œuvre d’un PDL et PAI</w:t>
            </w:r>
          </w:p>
          <w:p w:rsidR="00A6591E" w:rsidRPr="003800CA" w:rsidRDefault="00A6591E" w:rsidP="006523B1">
            <w:pPr>
              <w:pStyle w:val="Paragraphedeliste"/>
              <w:numPr>
                <w:ilvl w:val="0"/>
                <w:numId w:val="1"/>
              </w:numPr>
              <w:tabs>
                <w:tab w:val="left" w:pos="303"/>
              </w:tabs>
              <w:ind w:left="102" w:firstLine="0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Appuyer l’organisation et la Gestion des activités Administrative et financière des communes.</w:t>
            </w:r>
          </w:p>
          <w:p w:rsidR="00A6591E" w:rsidRPr="0055276E" w:rsidRDefault="00A6591E" w:rsidP="006523B1">
            <w:pPr>
              <w:pStyle w:val="Paragraphedeliste"/>
              <w:numPr>
                <w:ilvl w:val="0"/>
                <w:numId w:val="1"/>
              </w:numPr>
              <w:tabs>
                <w:tab w:val="left" w:pos="303"/>
              </w:tabs>
              <w:ind w:left="102" w:firstLine="0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Renforcer les capacités des OSC et les groupements dans leurs fonctions.</w:t>
            </w:r>
          </w:p>
          <w:p w:rsidR="00A6591E" w:rsidRPr="0055276E" w:rsidRDefault="00A6591E" w:rsidP="006523B1">
            <w:pPr>
              <w:pStyle w:val="Paragraphedeliste"/>
              <w:numPr>
                <w:ilvl w:val="0"/>
                <w:numId w:val="1"/>
              </w:numPr>
              <w:tabs>
                <w:tab w:val="left" w:pos="303"/>
              </w:tabs>
              <w:ind w:left="102" w:firstLine="0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Appuyer à l’opérationnalisation du dispositif de suivi-évaluation et </w:t>
            </w:r>
            <w:r w:rsidR="00E517E7">
              <w:rPr>
                <w:rFonts w:ascii="Times New Roman" w:hAnsi="Times New Roman" w:cs="Times New Roman"/>
                <w:sz w:val="24"/>
              </w:rPr>
              <w:t>budget participatif (</w:t>
            </w:r>
            <w:r w:rsidRPr="006523B1">
              <w:rPr>
                <w:rFonts w:ascii="Times New Roman" w:hAnsi="Times New Roman" w:cs="Times New Roman"/>
                <w:b/>
                <w:sz w:val="24"/>
              </w:rPr>
              <w:t>SEP-BP</w:t>
            </w:r>
            <w:r>
              <w:rPr>
                <w:rFonts w:ascii="Times New Roman" w:hAnsi="Times New Roman" w:cs="Times New Roman"/>
                <w:sz w:val="24"/>
              </w:rPr>
              <w:t>).</w:t>
            </w:r>
          </w:p>
          <w:p w:rsidR="00A6591E" w:rsidRPr="0066730D" w:rsidRDefault="00A6591E" w:rsidP="006523B1">
            <w:pPr>
              <w:pStyle w:val="Paragraphedeliste"/>
              <w:numPr>
                <w:ilvl w:val="0"/>
                <w:numId w:val="1"/>
              </w:numPr>
              <w:tabs>
                <w:tab w:val="left" w:pos="303"/>
              </w:tabs>
              <w:ind w:left="102" w:firstLine="0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lastRenderedPageBreak/>
              <w:t>Assurer le suivi de la fonctionnalité des infrastructures et des structures de gestion mises en place.</w:t>
            </w:r>
          </w:p>
          <w:p w:rsidR="00A6591E" w:rsidRPr="00A6591E" w:rsidRDefault="00A6591E" w:rsidP="006523B1">
            <w:pPr>
              <w:pStyle w:val="Paragraphedeliste"/>
              <w:numPr>
                <w:ilvl w:val="0"/>
                <w:numId w:val="1"/>
              </w:numPr>
              <w:tabs>
                <w:tab w:val="left" w:pos="303"/>
              </w:tabs>
              <w:ind w:left="102" w:firstLine="0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Appuyer à la gestion des fiches d’évaluation et d’appuyer l’appropriation des outils simplifiés de suivi et de gestion.</w:t>
            </w:r>
          </w:p>
          <w:p w:rsidR="00A6591E" w:rsidRPr="00A6591E" w:rsidRDefault="00A6591E" w:rsidP="006523B1">
            <w:pPr>
              <w:pStyle w:val="Paragraphedeliste"/>
              <w:numPr>
                <w:ilvl w:val="0"/>
                <w:numId w:val="1"/>
              </w:numPr>
              <w:tabs>
                <w:tab w:val="left" w:pos="303"/>
              </w:tabs>
              <w:ind w:left="102" w:firstLine="0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Appuyer la mise en place et le renforcement des capacités des structures locales de gestion.</w:t>
            </w:r>
          </w:p>
          <w:p w:rsidR="00A6591E" w:rsidRPr="00A6591E" w:rsidRDefault="00A6591E" w:rsidP="006523B1">
            <w:pPr>
              <w:pStyle w:val="Paragraphedeliste"/>
              <w:numPr>
                <w:ilvl w:val="0"/>
                <w:numId w:val="1"/>
              </w:numPr>
              <w:tabs>
                <w:tab w:val="left" w:pos="303"/>
              </w:tabs>
              <w:ind w:left="102" w:firstLine="0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Appuyer les CR dans les domaines de gestion de contrats avec les différents prestataires.</w:t>
            </w:r>
          </w:p>
          <w:p w:rsidR="00A6591E" w:rsidRPr="00A6591E" w:rsidRDefault="00A6591E" w:rsidP="006523B1">
            <w:pPr>
              <w:pStyle w:val="Paragraphedeliste"/>
              <w:numPr>
                <w:ilvl w:val="0"/>
                <w:numId w:val="1"/>
              </w:numPr>
              <w:tabs>
                <w:tab w:val="left" w:pos="303"/>
              </w:tabs>
              <w:ind w:left="102" w:firstLine="0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Planifier et organiser la formation des comités de suivi de gestion et d’entretien des nouvelles infrastructures, passation de marchés et le suivi des microprojets.</w:t>
            </w:r>
          </w:p>
          <w:p w:rsidR="00703FF6" w:rsidRDefault="00A6591E" w:rsidP="006523B1">
            <w:pPr>
              <w:tabs>
                <w:tab w:val="left" w:pos="4170"/>
              </w:tabs>
              <w:ind w:left="0"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Appuyer à l’archivage des collectivités.</w:t>
            </w:r>
          </w:p>
          <w:p w:rsidR="00EC6DF5" w:rsidRPr="00EC6DF5" w:rsidRDefault="00EC6DF5" w:rsidP="006523B1">
            <w:pPr>
              <w:pStyle w:val="Paragraphedeliste"/>
              <w:numPr>
                <w:ilvl w:val="0"/>
                <w:numId w:val="1"/>
              </w:numPr>
              <w:tabs>
                <w:tab w:val="left" w:pos="303"/>
              </w:tabs>
              <w:ind w:left="102" w:firstLine="0"/>
              <w:rPr>
                <w:rFonts w:ascii="Times New Roman" w:hAnsi="Times New Roman" w:cs="Times New Roman"/>
                <w:sz w:val="24"/>
              </w:rPr>
            </w:pPr>
            <w:r w:rsidRPr="00EC6DF5">
              <w:rPr>
                <w:rFonts w:ascii="Times New Roman" w:hAnsi="Times New Roman" w:cs="Times New Roman"/>
                <w:sz w:val="24"/>
              </w:rPr>
              <w:t>D’appuyer la CR pour l’actualisation de son plan de développement local,</w:t>
            </w:r>
          </w:p>
          <w:p w:rsidR="00EC6DF5" w:rsidRPr="00EC6DF5" w:rsidRDefault="00EC6DF5" w:rsidP="006523B1">
            <w:pPr>
              <w:pStyle w:val="Paragraphedeliste"/>
              <w:numPr>
                <w:ilvl w:val="0"/>
                <w:numId w:val="1"/>
              </w:numPr>
              <w:tabs>
                <w:tab w:val="left" w:pos="303"/>
              </w:tabs>
              <w:ind w:left="102" w:firstLine="0"/>
              <w:rPr>
                <w:rFonts w:ascii="Times New Roman" w:hAnsi="Times New Roman" w:cs="Times New Roman"/>
                <w:sz w:val="24"/>
              </w:rPr>
            </w:pPr>
            <w:r w:rsidRPr="00EC6DF5">
              <w:rPr>
                <w:rFonts w:ascii="Times New Roman" w:hAnsi="Times New Roman" w:cs="Times New Roman"/>
                <w:sz w:val="24"/>
              </w:rPr>
              <w:t>D’appuyer la Cr pour la mobilisation des ressources internes et externes nécessaires à la mise en œuvre de son PDL</w:t>
            </w:r>
          </w:p>
          <w:p w:rsidR="00EC6DF5" w:rsidRPr="00EC6DF5" w:rsidRDefault="00EC6DF5" w:rsidP="006523B1">
            <w:pPr>
              <w:pStyle w:val="Paragraphedeliste"/>
              <w:numPr>
                <w:ilvl w:val="0"/>
                <w:numId w:val="1"/>
              </w:numPr>
              <w:tabs>
                <w:tab w:val="left" w:pos="303"/>
              </w:tabs>
              <w:ind w:left="102" w:firstLine="0"/>
              <w:rPr>
                <w:rFonts w:ascii="Times New Roman" w:hAnsi="Times New Roman" w:cs="Times New Roman"/>
                <w:sz w:val="24"/>
              </w:rPr>
            </w:pPr>
            <w:r w:rsidRPr="00EC6DF5">
              <w:rPr>
                <w:rFonts w:ascii="Times New Roman" w:hAnsi="Times New Roman" w:cs="Times New Roman"/>
                <w:sz w:val="24"/>
              </w:rPr>
              <w:t xml:space="preserve">Appuyer la CR pour l’élaboration et la réalisation </w:t>
            </w:r>
            <w:r w:rsidR="006523B1" w:rsidRPr="00EC6DF5">
              <w:rPr>
                <w:rFonts w:ascii="Times New Roman" w:hAnsi="Times New Roman" w:cs="Times New Roman"/>
                <w:sz w:val="24"/>
              </w:rPr>
              <w:t>de</w:t>
            </w:r>
            <w:r w:rsidRPr="00EC6DF5">
              <w:rPr>
                <w:rFonts w:ascii="Times New Roman" w:hAnsi="Times New Roman" w:cs="Times New Roman"/>
                <w:sz w:val="24"/>
              </w:rPr>
              <w:t xml:space="preserve"> ses programmes annuelles d’investissement </w:t>
            </w:r>
            <w:r w:rsidRPr="00630BED">
              <w:rPr>
                <w:rFonts w:ascii="Times New Roman" w:hAnsi="Times New Roman" w:cs="Times New Roman"/>
                <w:b/>
                <w:sz w:val="24"/>
              </w:rPr>
              <w:t>(PAI)</w:t>
            </w:r>
            <w:r w:rsidRPr="00EC6DF5">
              <w:rPr>
                <w:rFonts w:ascii="Times New Roman" w:hAnsi="Times New Roman" w:cs="Times New Roman"/>
                <w:sz w:val="24"/>
              </w:rPr>
              <w:t xml:space="preserve"> dans le cadre de la mise en œuvre du Fond d’Investissement Local</w:t>
            </w:r>
            <w:r w:rsidR="00630BED">
              <w:rPr>
                <w:rFonts w:ascii="Times New Roman" w:hAnsi="Times New Roman" w:cs="Times New Roman"/>
                <w:sz w:val="24"/>
              </w:rPr>
              <w:t>.</w:t>
            </w:r>
          </w:p>
          <w:p w:rsidR="00EC6DF5" w:rsidRPr="00EC6DF5" w:rsidRDefault="00EC6DF5" w:rsidP="006523B1">
            <w:pPr>
              <w:pStyle w:val="Paragraphedeliste"/>
              <w:numPr>
                <w:ilvl w:val="0"/>
                <w:numId w:val="1"/>
              </w:numPr>
              <w:tabs>
                <w:tab w:val="left" w:pos="303"/>
              </w:tabs>
              <w:ind w:left="102" w:firstLine="0"/>
              <w:rPr>
                <w:rFonts w:ascii="Times New Roman" w:hAnsi="Times New Roman" w:cs="Times New Roman"/>
                <w:sz w:val="24"/>
              </w:rPr>
            </w:pPr>
            <w:r w:rsidRPr="00EC6DF5">
              <w:rPr>
                <w:rFonts w:ascii="Times New Roman" w:hAnsi="Times New Roman" w:cs="Times New Roman"/>
                <w:sz w:val="24"/>
              </w:rPr>
              <w:t>D’appuyer et de conseiller la CR dans les domaines de gestion des contrats avec les différents prestataires ;</w:t>
            </w:r>
          </w:p>
          <w:p w:rsidR="00EC6DF5" w:rsidRPr="00EC6DF5" w:rsidRDefault="00EC6DF5" w:rsidP="006523B1">
            <w:pPr>
              <w:pStyle w:val="Paragraphedeliste"/>
              <w:numPr>
                <w:ilvl w:val="0"/>
                <w:numId w:val="1"/>
              </w:numPr>
              <w:tabs>
                <w:tab w:val="left" w:pos="303"/>
              </w:tabs>
              <w:ind w:left="102" w:firstLine="0"/>
              <w:rPr>
                <w:rFonts w:ascii="Times New Roman" w:hAnsi="Times New Roman" w:cs="Times New Roman"/>
                <w:sz w:val="24"/>
              </w:rPr>
            </w:pPr>
            <w:r w:rsidRPr="00EC6DF5">
              <w:rPr>
                <w:rFonts w:ascii="Times New Roman" w:hAnsi="Times New Roman" w:cs="Times New Roman"/>
                <w:sz w:val="24"/>
              </w:rPr>
              <w:t xml:space="preserve">D’appuyer la maitrise d’ouvrage dans la CR pour les infrastructures sociaux économiques et les activités de gestion des ressources naturelles </w:t>
            </w:r>
            <w:r w:rsidRPr="00630BED">
              <w:rPr>
                <w:rFonts w:ascii="Times New Roman" w:hAnsi="Times New Roman" w:cs="Times New Roman"/>
                <w:b/>
                <w:sz w:val="24"/>
              </w:rPr>
              <w:t>(GRN)</w:t>
            </w:r>
            <w:r w:rsidRPr="00EC6DF5">
              <w:rPr>
                <w:rFonts w:ascii="Times New Roman" w:hAnsi="Times New Roman" w:cs="Times New Roman"/>
                <w:sz w:val="24"/>
              </w:rPr>
              <w:t> ;</w:t>
            </w:r>
          </w:p>
          <w:p w:rsidR="00EC6DF5" w:rsidRPr="00EC6DF5" w:rsidRDefault="00EC6DF5" w:rsidP="006523B1">
            <w:pPr>
              <w:pStyle w:val="Paragraphedeliste"/>
              <w:numPr>
                <w:ilvl w:val="0"/>
                <w:numId w:val="1"/>
              </w:numPr>
              <w:tabs>
                <w:tab w:val="left" w:pos="303"/>
              </w:tabs>
              <w:ind w:left="102" w:firstLine="0"/>
              <w:rPr>
                <w:rFonts w:ascii="Times New Roman" w:hAnsi="Times New Roman" w:cs="Times New Roman"/>
                <w:sz w:val="24"/>
              </w:rPr>
            </w:pPr>
            <w:r w:rsidRPr="00EC6DF5">
              <w:rPr>
                <w:rFonts w:ascii="Times New Roman" w:hAnsi="Times New Roman" w:cs="Times New Roman"/>
                <w:sz w:val="24"/>
              </w:rPr>
              <w:t>D’appuyer la mise en place et le renforcement des capacités des structures locales de gestion ;</w:t>
            </w:r>
          </w:p>
          <w:p w:rsidR="00EC6DF5" w:rsidRPr="00EC6DF5" w:rsidRDefault="00EC6DF5" w:rsidP="006523B1">
            <w:pPr>
              <w:pStyle w:val="Paragraphedeliste"/>
              <w:numPr>
                <w:ilvl w:val="0"/>
                <w:numId w:val="1"/>
              </w:numPr>
              <w:tabs>
                <w:tab w:val="left" w:pos="303"/>
              </w:tabs>
              <w:ind w:left="102" w:firstLine="0"/>
              <w:rPr>
                <w:rFonts w:ascii="Times New Roman" w:hAnsi="Times New Roman" w:cs="Times New Roman"/>
                <w:sz w:val="24"/>
              </w:rPr>
            </w:pPr>
            <w:r w:rsidRPr="00EC6DF5">
              <w:rPr>
                <w:rFonts w:ascii="Times New Roman" w:hAnsi="Times New Roman" w:cs="Times New Roman"/>
                <w:sz w:val="24"/>
              </w:rPr>
              <w:t>D’assurer le suivi de la fonctionnalité des infrastructures et des structures de gestion mise en place ;</w:t>
            </w:r>
          </w:p>
          <w:p w:rsidR="00EC6DF5" w:rsidRPr="00EC6DF5" w:rsidRDefault="00EC6DF5" w:rsidP="006523B1">
            <w:pPr>
              <w:pStyle w:val="Paragraphedeliste"/>
              <w:numPr>
                <w:ilvl w:val="0"/>
                <w:numId w:val="1"/>
              </w:numPr>
              <w:tabs>
                <w:tab w:val="left" w:pos="303"/>
              </w:tabs>
              <w:ind w:left="102" w:firstLine="0"/>
              <w:rPr>
                <w:rFonts w:ascii="Times New Roman" w:hAnsi="Times New Roman" w:cs="Times New Roman"/>
                <w:sz w:val="24"/>
              </w:rPr>
            </w:pPr>
            <w:r w:rsidRPr="00EC6DF5">
              <w:rPr>
                <w:rFonts w:ascii="Times New Roman" w:hAnsi="Times New Roman" w:cs="Times New Roman"/>
                <w:sz w:val="24"/>
              </w:rPr>
              <w:t>D’encadrer, en relation avec l’</w:t>
            </w:r>
            <w:r w:rsidRPr="006523B1">
              <w:rPr>
                <w:rFonts w:ascii="Times New Roman" w:hAnsi="Times New Roman" w:cs="Times New Roman"/>
                <w:b/>
                <w:sz w:val="24"/>
              </w:rPr>
              <w:t xml:space="preserve">ERA </w:t>
            </w:r>
            <w:r w:rsidRPr="00EC6DF5">
              <w:rPr>
                <w:rFonts w:ascii="Times New Roman" w:hAnsi="Times New Roman" w:cs="Times New Roman"/>
                <w:sz w:val="24"/>
              </w:rPr>
              <w:t xml:space="preserve">la formation des acteurs locaux (élus, société civiles, </w:t>
            </w:r>
            <w:r w:rsidRPr="00630BED">
              <w:rPr>
                <w:rFonts w:ascii="Times New Roman" w:hAnsi="Times New Roman" w:cs="Times New Roman"/>
                <w:b/>
                <w:sz w:val="24"/>
              </w:rPr>
              <w:t>STD, SPD</w:t>
            </w:r>
            <w:r w:rsidRPr="00EC6DF5">
              <w:rPr>
                <w:rFonts w:ascii="Times New Roman" w:hAnsi="Times New Roman" w:cs="Times New Roman"/>
                <w:sz w:val="24"/>
              </w:rPr>
              <w:t xml:space="preserve">, animateur </w:t>
            </w:r>
            <w:r w:rsidR="00E517E7" w:rsidRPr="00EC6DF5">
              <w:rPr>
                <w:rFonts w:ascii="Times New Roman" w:hAnsi="Times New Roman" w:cs="Times New Roman"/>
                <w:sz w:val="24"/>
              </w:rPr>
              <w:t>villageois, notamment</w:t>
            </w:r>
            <w:r w:rsidRPr="00EC6DF5">
              <w:rPr>
                <w:rFonts w:ascii="Times New Roman" w:hAnsi="Times New Roman" w:cs="Times New Roman"/>
                <w:sz w:val="24"/>
              </w:rPr>
              <w:t xml:space="preserve"> dans les domaines de la passation des marchés, l’alphabétisation, décentralisation, gestion simplifiée, gestion de </w:t>
            </w:r>
            <w:r w:rsidR="00E517E7" w:rsidRPr="00EC6DF5">
              <w:rPr>
                <w:rFonts w:ascii="Times New Roman" w:hAnsi="Times New Roman" w:cs="Times New Roman"/>
                <w:sz w:val="24"/>
              </w:rPr>
              <w:t>l’environnement, …</w:t>
            </w:r>
          </w:p>
          <w:p w:rsidR="00EC6DF5" w:rsidRPr="00EC6DF5" w:rsidRDefault="00EC6DF5" w:rsidP="006523B1">
            <w:pPr>
              <w:pStyle w:val="Paragraphedeliste"/>
              <w:numPr>
                <w:ilvl w:val="0"/>
                <w:numId w:val="1"/>
              </w:numPr>
              <w:tabs>
                <w:tab w:val="left" w:pos="303"/>
              </w:tabs>
              <w:ind w:left="102" w:firstLine="0"/>
              <w:rPr>
                <w:rFonts w:ascii="Times New Roman" w:hAnsi="Times New Roman" w:cs="Times New Roman"/>
                <w:sz w:val="24"/>
              </w:rPr>
            </w:pPr>
            <w:r w:rsidRPr="00EC6DF5">
              <w:rPr>
                <w:rFonts w:ascii="Times New Roman" w:hAnsi="Times New Roman" w:cs="Times New Roman"/>
                <w:sz w:val="24"/>
              </w:rPr>
              <w:t>Identifier les nouveaux besoins de formation ;</w:t>
            </w:r>
          </w:p>
          <w:p w:rsidR="00EC6DF5" w:rsidRPr="00EC6DF5" w:rsidRDefault="00EC6DF5" w:rsidP="006523B1">
            <w:pPr>
              <w:pStyle w:val="Paragraphedeliste"/>
              <w:numPr>
                <w:ilvl w:val="0"/>
                <w:numId w:val="1"/>
              </w:numPr>
              <w:tabs>
                <w:tab w:val="left" w:pos="303"/>
              </w:tabs>
              <w:ind w:left="102" w:firstLine="0"/>
              <w:rPr>
                <w:rFonts w:ascii="Times New Roman" w:hAnsi="Times New Roman" w:cs="Times New Roman"/>
                <w:sz w:val="24"/>
              </w:rPr>
            </w:pPr>
            <w:r w:rsidRPr="00EC6DF5">
              <w:rPr>
                <w:rFonts w:ascii="Times New Roman" w:hAnsi="Times New Roman" w:cs="Times New Roman"/>
                <w:sz w:val="24"/>
              </w:rPr>
              <w:t>De collecter des données pour les indicateurs de suivi d’exécution ;</w:t>
            </w:r>
          </w:p>
          <w:p w:rsidR="00EC6DF5" w:rsidRPr="00EC6DF5" w:rsidRDefault="00EC6DF5" w:rsidP="006523B1">
            <w:pPr>
              <w:pStyle w:val="Paragraphedeliste"/>
              <w:numPr>
                <w:ilvl w:val="0"/>
                <w:numId w:val="1"/>
              </w:numPr>
              <w:tabs>
                <w:tab w:val="left" w:pos="303"/>
              </w:tabs>
              <w:ind w:left="102" w:firstLine="0"/>
              <w:rPr>
                <w:rFonts w:ascii="Times New Roman" w:hAnsi="Times New Roman" w:cs="Times New Roman"/>
                <w:sz w:val="24"/>
              </w:rPr>
            </w:pPr>
            <w:r w:rsidRPr="00EC6DF5">
              <w:rPr>
                <w:rFonts w:ascii="Times New Roman" w:hAnsi="Times New Roman" w:cs="Times New Roman"/>
                <w:sz w:val="24"/>
              </w:rPr>
              <w:t>D’appuyer l’opérationnalisation du dispositif de suivi-évaluation participatif ;</w:t>
            </w:r>
          </w:p>
          <w:p w:rsidR="00EC6DF5" w:rsidRPr="00EC6DF5" w:rsidRDefault="00EC6DF5" w:rsidP="006523B1">
            <w:pPr>
              <w:pStyle w:val="Paragraphedeliste"/>
              <w:numPr>
                <w:ilvl w:val="0"/>
                <w:numId w:val="1"/>
              </w:numPr>
              <w:tabs>
                <w:tab w:val="left" w:pos="303"/>
              </w:tabs>
              <w:ind w:left="102" w:firstLine="0"/>
              <w:rPr>
                <w:rFonts w:ascii="Times New Roman" w:hAnsi="Times New Roman" w:cs="Times New Roman"/>
                <w:sz w:val="24"/>
              </w:rPr>
            </w:pPr>
            <w:r w:rsidRPr="00EC6DF5">
              <w:rPr>
                <w:rFonts w:ascii="Times New Roman" w:hAnsi="Times New Roman" w:cs="Times New Roman"/>
                <w:sz w:val="24"/>
              </w:rPr>
              <w:t>De gérer les fiches d’évaluation et d’appuyer l’appropriation des outils simplifiés de suivi et de gestion ;</w:t>
            </w:r>
          </w:p>
          <w:p w:rsidR="00EC6DF5" w:rsidRPr="00EC6DF5" w:rsidRDefault="00EC6DF5" w:rsidP="006523B1">
            <w:pPr>
              <w:pStyle w:val="Paragraphedeliste"/>
              <w:numPr>
                <w:ilvl w:val="0"/>
                <w:numId w:val="1"/>
              </w:numPr>
              <w:tabs>
                <w:tab w:val="left" w:pos="303"/>
              </w:tabs>
              <w:ind w:left="102" w:firstLine="0"/>
              <w:rPr>
                <w:rFonts w:ascii="Times New Roman" w:hAnsi="Times New Roman" w:cs="Times New Roman"/>
                <w:sz w:val="24"/>
              </w:rPr>
            </w:pPr>
            <w:r w:rsidRPr="00EC6DF5">
              <w:rPr>
                <w:rFonts w:ascii="Times New Roman" w:hAnsi="Times New Roman" w:cs="Times New Roman"/>
                <w:sz w:val="24"/>
              </w:rPr>
              <w:t xml:space="preserve">D’assurer la consolidation des données collectées au </w:t>
            </w:r>
            <w:r w:rsidRPr="006523B1">
              <w:rPr>
                <w:rFonts w:ascii="Times New Roman" w:hAnsi="Times New Roman" w:cs="Times New Roman"/>
                <w:b/>
                <w:sz w:val="24"/>
              </w:rPr>
              <w:t xml:space="preserve">SPD </w:t>
            </w:r>
            <w:r w:rsidRPr="00EC6DF5">
              <w:rPr>
                <w:rFonts w:ascii="Times New Roman" w:hAnsi="Times New Roman" w:cs="Times New Roman"/>
                <w:sz w:val="24"/>
              </w:rPr>
              <w:t>et à l’</w:t>
            </w:r>
            <w:r w:rsidRPr="006523B1">
              <w:rPr>
                <w:rFonts w:ascii="Times New Roman" w:hAnsi="Times New Roman" w:cs="Times New Roman"/>
                <w:b/>
                <w:sz w:val="24"/>
              </w:rPr>
              <w:t xml:space="preserve">ERA </w:t>
            </w:r>
            <w:r w:rsidRPr="00EC6DF5">
              <w:rPr>
                <w:rFonts w:ascii="Times New Roman" w:hAnsi="Times New Roman" w:cs="Times New Roman"/>
                <w:sz w:val="24"/>
              </w:rPr>
              <w:t>pour traitement ;</w:t>
            </w:r>
          </w:p>
          <w:p w:rsidR="00EC6DF5" w:rsidRPr="00EC6DF5" w:rsidRDefault="00EC6DF5" w:rsidP="006523B1">
            <w:pPr>
              <w:pStyle w:val="Paragraphedeliste"/>
              <w:numPr>
                <w:ilvl w:val="0"/>
                <w:numId w:val="1"/>
              </w:numPr>
              <w:tabs>
                <w:tab w:val="left" w:pos="303"/>
              </w:tabs>
              <w:ind w:left="102" w:firstLine="0"/>
              <w:rPr>
                <w:rFonts w:ascii="Times New Roman" w:hAnsi="Times New Roman" w:cs="Times New Roman"/>
                <w:sz w:val="24"/>
              </w:rPr>
            </w:pPr>
            <w:r w:rsidRPr="00EC6DF5">
              <w:rPr>
                <w:rFonts w:ascii="Times New Roman" w:hAnsi="Times New Roman" w:cs="Times New Roman"/>
                <w:sz w:val="24"/>
              </w:rPr>
              <w:t>Organiser et de planifier la formation des comités de gestion et d’entretien des nouvelles infrastructures, de passation des marchés et de suivi des projets ;</w:t>
            </w:r>
          </w:p>
          <w:p w:rsidR="00EC6DF5" w:rsidRPr="00EC6DF5" w:rsidRDefault="00EC6DF5" w:rsidP="006523B1">
            <w:pPr>
              <w:pStyle w:val="Paragraphedeliste"/>
              <w:numPr>
                <w:ilvl w:val="0"/>
                <w:numId w:val="1"/>
              </w:numPr>
              <w:tabs>
                <w:tab w:val="left" w:pos="303"/>
              </w:tabs>
              <w:ind w:left="102" w:firstLine="0"/>
              <w:rPr>
                <w:rFonts w:ascii="Times New Roman" w:hAnsi="Times New Roman" w:cs="Times New Roman"/>
                <w:sz w:val="24"/>
              </w:rPr>
            </w:pPr>
            <w:r w:rsidRPr="00EC6DF5">
              <w:rPr>
                <w:rFonts w:ascii="Times New Roman" w:hAnsi="Times New Roman" w:cs="Times New Roman"/>
                <w:sz w:val="24"/>
              </w:rPr>
              <w:t xml:space="preserve">De sensibiliser les populations sur </w:t>
            </w:r>
            <w:r w:rsidRPr="006523B1">
              <w:rPr>
                <w:rFonts w:ascii="Times New Roman" w:hAnsi="Times New Roman" w:cs="Times New Roman"/>
                <w:b/>
                <w:sz w:val="24"/>
              </w:rPr>
              <w:t>IST/VIH/SIDA</w:t>
            </w:r>
            <w:r w:rsidRPr="00EC6DF5">
              <w:rPr>
                <w:rFonts w:ascii="Times New Roman" w:hAnsi="Times New Roman" w:cs="Times New Roman"/>
                <w:sz w:val="24"/>
              </w:rPr>
              <w:t xml:space="preserve">, </w:t>
            </w:r>
            <w:r w:rsidRPr="006523B1">
              <w:rPr>
                <w:rFonts w:ascii="Times New Roman" w:hAnsi="Times New Roman" w:cs="Times New Roman"/>
                <w:b/>
                <w:sz w:val="24"/>
              </w:rPr>
              <w:t>MGF</w:t>
            </w:r>
            <w:r w:rsidRPr="00EC6DF5">
              <w:rPr>
                <w:rFonts w:ascii="Times New Roman" w:hAnsi="Times New Roman" w:cs="Times New Roman"/>
                <w:sz w:val="24"/>
              </w:rPr>
              <w:t xml:space="preserve"> et les aspects liés à la sécurité des personnes ;</w:t>
            </w:r>
          </w:p>
          <w:p w:rsidR="00EC6DF5" w:rsidRDefault="00EC6DF5" w:rsidP="006523B1">
            <w:pPr>
              <w:pStyle w:val="Paragraphedeliste"/>
              <w:numPr>
                <w:ilvl w:val="0"/>
                <w:numId w:val="1"/>
              </w:numPr>
              <w:tabs>
                <w:tab w:val="left" w:pos="303"/>
              </w:tabs>
              <w:ind w:left="102" w:firstLine="0"/>
              <w:rPr>
                <w:rFonts w:ascii="Times New Roman" w:hAnsi="Times New Roman" w:cs="Times New Roman"/>
                <w:sz w:val="24"/>
              </w:rPr>
            </w:pPr>
            <w:r w:rsidRPr="00EC6DF5">
              <w:rPr>
                <w:rFonts w:ascii="Times New Roman" w:hAnsi="Times New Roman" w:cs="Times New Roman"/>
                <w:sz w:val="24"/>
              </w:rPr>
              <w:t>D’appuyer les prestataires de service dans la réalisation de leur mandat.</w:t>
            </w:r>
          </w:p>
          <w:p w:rsidR="00A6591E" w:rsidRPr="00EC6DF5" w:rsidRDefault="00EC6DF5" w:rsidP="006523B1">
            <w:pPr>
              <w:pStyle w:val="Paragraphedeliste"/>
              <w:numPr>
                <w:ilvl w:val="0"/>
                <w:numId w:val="1"/>
              </w:numPr>
              <w:tabs>
                <w:tab w:val="left" w:pos="303"/>
              </w:tabs>
              <w:ind w:left="102" w:firstLine="0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Appuyer à la valorisation agricole intensive des terres basses de </w:t>
            </w:r>
            <w:r w:rsidRPr="006523B1">
              <w:rPr>
                <w:rFonts w:ascii="Times New Roman" w:hAnsi="Times New Roman" w:cs="Times New Roman"/>
                <w:b/>
                <w:sz w:val="24"/>
              </w:rPr>
              <w:t xml:space="preserve">120ha </w:t>
            </w:r>
            <w:r>
              <w:rPr>
                <w:rFonts w:ascii="Times New Roman" w:hAnsi="Times New Roman" w:cs="Times New Roman"/>
                <w:sz w:val="24"/>
              </w:rPr>
              <w:t>au site de Mélia, CR de Téliré.</w:t>
            </w:r>
          </w:p>
          <w:p w:rsidR="00EC6DF5" w:rsidRPr="007B28A3" w:rsidRDefault="00EC6DF5" w:rsidP="006523B1">
            <w:pPr>
              <w:pStyle w:val="Paragraphedeliste"/>
              <w:numPr>
                <w:ilvl w:val="0"/>
                <w:numId w:val="1"/>
              </w:numPr>
              <w:tabs>
                <w:tab w:val="left" w:pos="303"/>
              </w:tabs>
              <w:ind w:left="102" w:firstLine="0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Appuyer la mise en défens des forêts communautaires de </w:t>
            </w:r>
            <w:r w:rsidRPr="006523B1">
              <w:rPr>
                <w:rFonts w:ascii="Times New Roman" w:hAnsi="Times New Roman" w:cs="Times New Roman"/>
                <w:b/>
                <w:sz w:val="24"/>
              </w:rPr>
              <w:t xml:space="preserve">180ha </w:t>
            </w:r>
            <w:r>
              <w:rPr>
                <w:rFonts w:ascii="Times New Roman" w:hAnsi="Times New Roman" w:cs="Times New Roman"/>
                <w:sz w:val="24"/>
              </w:rPr>
              <w:t xml:space="preserve">à Kambaya, 12ha à Dares Salam, </w:t>
            </w:r>
            <w:r w:rsidR="007B28A3">
              <w:rPr>
                <w:rFonts w:ascii="Times New Roman" w:hAnsi="Times New Roman" w:cs="Times New Roman"/>
                <w:sz w:val="24"/>
              </w:rPr>
              <w:t>4ha à Tinkal et 8ha Diogoma toujours dans la CR Téliré.</w:t>
            </w:r>
          </w:p>
          <w:p w:rsidR="007B28A3" w:rsidRPr="00216DBF" w:rsidRDefault="007B28A3" w:rsidP="006523B1">
            <w:pPr>
              <w:pStyle w:val="Paragraphedeliste"/>
              <w:numPr>
                <w:ilvl w:val="0"/>
                <w:numId w:val="1"/>
              </w:numPr>
              <w:tabs>
                <w:tab w:val="left" w:pos="303"/>
              </w:tabs>
              <w:ind w:left="102" w:firstLine="0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Appuyer au géo référencement des forêts communautaires mises en Défens ainsi que les bas-fonds aménagé</w:t>
            </w:r>
          </w:p>
          <w:p w:rsidR="00216DBF" w:rsidRPr="00B60EDA" w:rsidRDefault="00216DBF" w:rsidP="006523B1">
            <w:pPr>
              <w:pStyle w:val="Paragraphedeliste"/>
              <w:tabs>
                <w:tab w:val="left" w:pos="303"/>
              </w:tabs>
              <w:ind w:left="102" w:firstLine="0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F70910" w:rsidRPr="00703FF6" w:rsidTr="006523B1">
        <w:tc>
          <w:tcPr>
            <w:tcW w:w="1560" w:type="dxa"/>
            <w:vAlign w:val="center"/>
          </w:tcPr>
          <w:p w:rsidR="00F70910" w:rsidRPr="009C0196" w:rsidRDefault="00F70910" w:rsidP="009C0196">
            <w:pPr>
              <w:tabs>
                <w:tab w:val="left" w:pos="4170"/>
              </w:tabs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9C0196">
              <w:rPr>
                <w:rFonts w:ascii="Times New Roman" w:hAnsi="Times New Roman" w:cs="Times New Roman"/>
                <w:b/>
                <w:sz w:val="24"/>
              </w:rPr>
              <w:lastRenderedPageBreak/>
              <w:t>2014</w:t>
            </w:r>
          </w:p>
        </w:tc>
        <w:tc>
          <w:tcPr>
            <w:tcW w:w="8788" w:type="dxa"/>
          </w:tcPr>
          <w:p w:rsidR="00EF0AA9" w:rsidRDefault="00EF0AA9" w:rsidP="00EF0AA9">
            <w:pPr>
              <w:pStyle w:val="Paragraphedeliste"/>
              <w:tabs>
                <w:tab w:val="left" w:pos="4170"/>
              </w:tabs>
              <w:ind w:left="717" w:firstLine="0"/>
              <w:rPr>
                <w:rFonts w:ascii="Times New Roman" w:hAnsi="Times New Roman" w:cs="Times New Roman"/>
                <w:b/>
              </w:rPr>
            </w:pPr>
            <w:r w:rsidRPr="00F70910">
              <w:rPr>
                <w:rFonts w:ascii="Times New Roman" w:hAnsi="Times New Roman" w:cs="Times New Roman"/>
                <w:b/>
                <w:szCs w:val="20"/>
              </w:rPr>
              <w:t>Animateur Nutrition</w:t>
            </w:r>
          </w:p>
          <w:p w:rsidR="00F70910" w:rsidRDefault="00F70910" w:rsidP="00F70910">
            <w:pPr>
              <w:pStyle w:val="Paragraphedeliste"/>
              <w:numPr>
                <w:ilvl w:val="0"/>
                <w:numId w:val="5"/>
              </w:numPr>
              <w:tabs>
                <w:tab w:val="left" w:pos="4170"/>
              </w:tabs>
              <w:rPr>
                <w:rFonts w:ascii="Times New Roman" w:hAnsi="Times New Roman" w:cs="Times New Roman"/>
                <w:b/>
              </w:rPr>
            </w:pPr>
            <w:r w:rsidRPr="00EC6DF5">
              <w:rPr>
                <w:rFonts w:ascii="Times New Roman" w:hAnsi="Times New Roman" w:cs="Times New Roman"/>
                <w:b/>
              </w:rPr>
              <w:t xml:space="preserve">Structure : </w:t>
            </w:r>
            <w:r>
              <w:rPr>
                <w:rFonts w:ascii="Times New Roman" w:hAnsi="Times New Roman" w:cs="Times New Roman"/>
                <w:b/>
                <w:szCs w:val="20"/>
              </w:rPr>
              <w:t>l</w:t>
            </w:r>
            <w:r w:rsidRPr="00F70910">
              <w:rPr>
                <w:rFonts w:ascii="Times New Roman" w:hAnsi="Times New Roman" w:cs="Times New Roman"/>
                <w:b/>
                <w:szCs w:val="20"/>
              </w:rPr>
              <w:t>’ONG internationale Action Contre la Faim (ACF) Guinée en partenariat avec Unicef</w:t>
            </w:r>
          </w:p>
          <w:p w:rsidR="00F70910" w:rsidRDefault="00F70910" w:rsidP="00F70910">
            <w:pPr>
              <w:pStyle w:val="Paragraphedeliste"/>
              <w:numPr>
                <w:ilvl w:val="0"/>
                <w:numId w:val="5"/>
              </w:numPr>
              <w:tabs>
                <w:tab w:val="left" w:pos="4170"/>
              </w:tabs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Principales Tâches :</w:t>
            </w:r>
          </w:p>
          <w:p w:rsidR="00F70910" w:rsidRPr="00F70910" w:rsidRDefault="00F70910" w:rsidP="00F70910">
            <w:pPr>
              <w:pStyle w:val="Paragraphedeliste"/>
              <w:numPr>
                <w:ilvl w:val="0"/>
                <w:numId w:val="1"/>
              </w:numPr>
              <w:tabs>
                <w:tab w:val="left" w:pos="303"/>
              </w:tabs>
              <w:ind w:left="102" w:firstLine="0"/>
              <w:rPr>
                <w:rFonts w:ascii="Times New Roman" w:hAnsi="Times New Roman" w:cs="Times New Roman"/>
                <w:sz w:val="24"/>
              </w:rPr>
            </w:pPr>
            <w:r w:rsidRPr="00F70910">
              <w:rPr>
                <w:rFonts w:ascii="Times New Roman" w:hAnsi="Times New Roman" w:cs="Times New Roman"/>
                <w:sz w:val="24"/>
              </w:rPr>
              <w:t xml:space="preserve">Identifier les enfants </w:t>
            </w:r>
            <w:r w:rsidR="00E517E7" w:rsidRPr="00F70910">
              <w:rPr>
                <w:rFonts w:ascii="Times New Roman" w:hAnsi="Times New Roman" w:cs="Times New Roman"/>
                <w:sz w:val="24"/>
              </w:rPr>
              <w:t>vulnérables et</w:t>
            </w:r>
            <w:r w:rsidRPr="00F70910">
              <w:rPr>
                <w:rFonts w:ascii="Times New Roman" w:hAnsi="Times New Roman" w:cs="Times New Roman"/>
                <w:sz w:val="24"/>
              </w:rPr>
              <w:t xml:space="preserve"> malnutris,</w:t>
            </w:r>
          </w:p>
          <w:p w:rsidR="00F70910" w:rsidRDefault="00F70910" w:rsidP="00F70910">
            <w:pPr>
              <w:pStyle w:val="Paragraphedeliste"/>
              <w:numPr>
                <w:ilvl w:val="0"/>
                <w:numId w:val="1"/>
              </w:numPr>
              <w:tabs>
                <w:tab w:val="left" w:pos="303"/>
              </w:tabs>
              <w:ind w:left="102" w:firstLine="0"/>
              <w:rPr>
                <w:rFonts w:ascii="Times New Roman" w:hAnsi="Times New Roman" w:cs="Times New Roman"/>
                <w:sz w:val="24"/>
              </w:rPr>
            </w:pPr>
            <w:r w:rsidRPr="00F70910">
              <w:rPr>
                <w:rFonts w:ascii="Times New Roman" w:hAnsi="Times New Roman" w:cs="Times New Roman"/>
                <w:sz w:val="24"/>
              </w:rPr>
              <w:lastRenderedPageBreak/>
              <w:t xml:space="preserve"> Former ses mamans sur les techniques de préparation des différentes recettes pouvant corriger </w:t>
            </w:r>
            <w:r w:rsidR="00E517E7" w:rsidRPr="00F70910">
              <w:rPr>
                <w:rFonts w:ascii="Times New Roman" w:hAnsi="Times New Roman" w:cs="Times New Roman"/>
                <w:sz w:val="24"/>
              </w:rPr>
              <w:t>les insuffisances alimentaires pour</w:t>
            </w:r>
            <w:r w:rsidRPr="00F70910">
              <w:rPr>
                <w:rFonts w:ascii="Times New Roman" w:hAnsi="Times New Roman" w:cs="Times New Roman"/>
                <w:sz w:val="24"/>
              </w:rPr>
              <w:t xml:space="preserve"> les enfants âgés de 9 à 36 mois.</w:t>
            </w:r>
          </w:p>
          <w:p w:rsidR="00856218" w:rsidRDefault="00856218" w:rsidP="00F70910">
            <w:pPr>
              <w:pStyle w:val="Paragraphedeliste"/>
              <w:numPr>
                <w:ilvl w:val="0"/>
                <w:numId w:val="1"/>
              </w:numPr>
              <w:tabs>
                <w:tab w:val="left" w:pos="303"/>
              </w:tabs>
              <w:ind w:left="102"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Conduire des réunions, des Assemblées, des focus groupes, des viduités à domicile et des causeries éducatives.</w:t>
            </w:r>
          </w:p>
        </w:tc>
      </w:tr>
      <w:tr w:rsidR="00703FF6" w:rsidRPr="00703FF6" w:rsidTr="006523B1">
        <w:tc>
          <w:tcPr>
            <w:tcW w:w="1560" w:type="dxa"/>
            <w:vAlign w:val="center"/>
          </w:tcPr>
          <w:p w:rsidR="00703FF6" w:rsidRPr="009C0196" w:rsidRDefault="007B28A3" w:rsidP="009C0196">
            <w:pPr>
              <w:tabs>
                <w:tab w:val="left" w:pos="4170"/>
              </w:tabs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9C0196">
              <w:rPr>
                <w:rFonts w:ascii="Times New Roman" w:hAnsi="Times New Roman" w:cs="Times New Roman"/>
                <w:b/>
                <w:sz w:val="24"/>
              </w:rPr>
              <w:lastRenderedPageBreak/>
              <w:t>2013</w:t>
            </w:r>
          </w:p>
        </w:tc>
        <w:tc>
          <w:tcPr>
            <w:tcW w:w="8788" w:type="dxa"/>
          </w:tcPr>
          <w:p w:rsidR="00703FF6" w:rsidRPr="00EF0AA9" w:rsidRDefault="00EF0AA9" w:rsidP="00703FF6">
            <w:pPr>
              <w:tabs>
                <w:tab w:val="left" w:pos="4170"/>
              </w:tabs>
              <w:ind w:left="0" w:firstLine="0"/>
              <w:rPr>
                <w:rFonts w:ascii="Times New Roman" w:hAnsi="Times New Roman" w:cs="Times New Roman"/>
                <w:b/>
                <w:sz w:val="24"/>
              </w:rPr>
            </w:pPr>
            <w:r w:rsidRPr="00EF0AA9">
              <w:rPr>
                <w:rFonts w:ascii="Times New Roman" w:hAnsi="Times New Roman" w:cs="Times New Roman"/>
                <w:b/>
                <w:sz w:val="24"/>
              </w:rPr>
              <w:t>Superviseur/</w:t>
            </w:r>
            <w:r w:rsidR="007B28A3" w:rsidRPr="00EF0AA9">
              <w:rPr>
                <w:rFonts w:ascii="Times New Roman" w:hAnsi="Times New Roman" w:cs="Times New Roman"/>
                <w:b/>
                <w:sz w:val="24"/>
              </w:rPr>
              <w:t>formateur dans le cadre de la campagne de distribution des MILDA, Préfecture de Mali, Région Administrative de Labé.</w:t>
            </w:r>
          </w:p>
          <w:p w:rsidR="007B28A3" w:rsidRDefault="007B28A3" w:rsidP="007B28A3">
            <w:pPr>
              <w:pStyle w:val="Paragraphedeliste"/>
              <w:numPr>
                <w:ilvl w:val="0"/>
                <w:numId w:val="5"/>
              </w:numPr>
              <w:tabs>
                <w:tab w:val="left" w:pos="4170"/>
              </w:tabs>
              <w:rPr>
                <w:rFonts w:ascii="Times New Roman" w:hAnsi="Times New Roman" w:cs="Times New Roman"/>
                <w:b/>
              </w:rPr>
            </w:pPr>
            <w:r w:rsidRPr="00EC6DF5">
              <w:rPr>
                <w:rFonts w:ascii="Times New Roman" w:hAnsi="Times New Roman" w:cs="Times New Roman"/>
                <w:b/>
              </w:rPr>
              <w:t xml:space="preserve">Structure : </w:t>
            </w:r>
            <w:r>
              <w:rPr>
                <w:rFonts w:ascii="Times New Roman" w:hAnsi="Times New Roman" w:cs="Times New Roman"/>
                <w:b/>
              </w:rPr>
              <w:t>Projet Stop Palu</w:t>
            </w:r>
          </w:p>
          <w:p w:rsidR="007B28A3" w:rsidRDefault="007B28A3" w:rsidP="007B28A3">
            <w:pPr>
              <w:pStyle w:val="Paragraphedeliste"/>
              <w:numPr>
                <w:ilvl w:val="0"/>
                <w:numId w:val="5"/>
              </w:numPr>
              <w:tabs>
                <w:tab w:val="left" w:pos="4170"/>
              </w:tabs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Principales Tâches :</w:t>
            </w:r>
          </w:p>
          <w:p w:rsidR="007B28A3" w:rsidRDefault="007B28A3" w:rsidP="007B28A3">
            <w:pPr>
              <w:pStyle w:val="Paragraphedeliste"/>
              <w:numPr>
                <w:ilvl w:val="0"/>
                <w:numId w:val="1"/>
              </w:numPr>
              <w:tabs>
                <w:tab w:val="left" w:pos="303"/>
              </w:tabs>
              <w:ind w:left="102" w:firstLine="0"/>
              <w:rPr>
                <w:rFonts w:ascii="Times New Roman" w:hAnsi="Times New Roman" w:cs="Times New Roman"/>
              </w:rPr>
            </w:pPr>
            <w:r w:rsidRPr="007B28A3">
              <w:rPr>
                <w:rFonts w:ascii="Times New Roman" w:hAnsi="Times New Roman" w:cs="Times New Roman"/>
                <w:sz w:val="24"/>
              </w:rPr>
              <w:t>Appuyer</w:t>
            </w:r>
            <w:r>
              <w:rPr>
                <w:rFonts w:ascii="Times New Roman" w:hAnsi="Times New Roman" w:cs="Times New Roman"/>
              </w:rPr>
              <w:t xml:space="preserve"> au processus de dénombrement des ménages.</w:t>
            </w:r>
          </w:p>
          <w:p w:rsidR="007B28A3" w:rsidRDefault="007B28A3" w:rsidP="007B28A3">
            <w:pPr>
              <w:pStyle w:val="Paragraphedeliste"/>
              <w:numPr>
                <w:ilvl w:val="0"/>
                <w:numId w:val="1"/>
              </w:numPr>
              <w:tabs>
                <w:tab w:val="left" w:pos="303"/>
              </w:tabs>
              <w:ind w:left="102"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Appuyer à la distribution des MILDA.</w:t>
            </w:r>
          </w:p>
          <w:p w:rsidR="007B28A3" w:rsidRPr="007B28A3" w:rsidRDefault="007B28A3" w:rsidP="007B28A3">
            <w:pPr>
              <w:pStyle w:val="Paragraphedeliste"/>
              <w:numPr>
                <w:ilvl w:val="0"/>
                <w:numId w:val="1"/>
              </w:numPr>
              <w:tabs>
                <w:tab w:val="left" w:pos="303"/>
              </w:tabs>
              <w:ind w:left="102"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</w:rPr>
              <w:t>Réaliser le suivi de l’accrochage des MILDA</w:t>
            </w:r>
          </w:p>
          <w:p w:rsidR="007B28A3" w:rsidRPr="00703FF6" w:rsidRDefault="007B28A3" w:rsidP="007B28A3">
            <w:pPr>
              <w:pStyle w:val="Paragraphedeliste"/>
              <w:numPr>
                <w:ilvl w:val="0"/>
                <w:numId w:val="1"/>
              </w:numPr>
              <w:tabs>
                <w:tab w:val="left" w:pos="303"/>
              </w:tabs>
              <w:ind w:left="102"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</w:rPr>
              <w:t>Appuyer au renforcement des capacités</w:t>
            </w:r>
            <w:r w:rsidR="00F70910">
              <w:rPr>
                <w:rFonts w:ascii="Times New Roman" w:hAnsi="Times New Roman" w:cs="Times New Roman"/>
              </w:rPr>
              <w:t xml:space="preserve"> des élus locaux, AC, Société Civile et les AV dans le cadre de la lutte contre le paludisme.</w:t>
            </w:r>
          </w:p>
        </w:tc>
      </w:tr>
      <w:tr w:rsidR="00703FF6" w:rsidRPr="00703FF6" w:rsidTr="006523B1">
        <w:tc>
          <w:tcPr>
            <w:tcW w:w="1560" w:type="dxa"/>
            <w:vAlign w:val="center"/>
          </w:tcPr>
          <w:p w:rsidR="00703FF6" w:rsidRPr="009C0196" w:rsidRDefault="00EF0AA9" w:rsidP="009C0196">
            <w:pPr>
              <w:tabs>
                <w:tab w:val="left" w:pos="4170"/>
              </w:tabs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9C0196">
              <w:rPr>
                <w:rFonts w:ascii="Times New Roman" w:hAnsi="Times New Roman" w:cs="Times New Roman"/>
                <w:b/>
                <w:sz w:val="24"/>
              </w:rPr>
              <w:t>2009 – 2011</w:t>
            </w:r>
          </w:p>
        </w:tc>
        <w:tc>
          <w:tcPr>
            <w:tcW w:w="8788" w:type="dxa"/>
          </w:tcPr>
          <w:p w:rsidR="00703FF6" w:rsidRDefault="00EF0AA9" w:rsidP="00703FF6">
            <w:pPr>
              <w:tabs>
                <w:tab w:val="left" w:pos="4170"/>
              </w:tabs>
              <w:ind w:left="0" w:firstLine="0"/>
              <w:rPr>
                <w:rFonts w:ascii="Times New Roman" w:hAnsi="Times New Roman" w:cs="Times New Roman"/>
                <w:b/>
                <w:sz w:val="24"/>
              </w:rPr>
            </w:pPr>
            <w:r w:rsidRPr="00EF0AA9">
              <w:rPr>
                <w:rFonts w:ascii="Times New Roman" w:hAnsi="Times New Roman" w:cs="Times New Roman"/>
                <w:b/>
                <w:sz w:val="24"/>
              </w:rPr>
              <w:t xml:space="preserve">Animateur </w:t>
            </w:r>
          </w:p>
          <w:p w:rsidR="00EF0AA9" w:rsidRDefault="00EF0AA9" w:rsidP="00EF0AA9">
            <w:pPr>
              <w:pStyle w:val="Paragraphedeliste"/>
              <w:numPr>
                <w:ilvl w:val="0"/>
                <w:numId w:val="6"/>
              </w:numPr>
              <w:tabs>
                <w:tab w:val="left" w:pos="4170"/>
              </w:tabs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 xml:space="preserve">Structure : ONG Ballal – Guinée </w:t>
            </w:r>
          </w:p>
          <w:p w:rsidR="00EF0AA9" w:rsidRDefault="00EF0AA9" w:rsidP="00EF0AA9">
            <w:pPr>
              <w:pStyle w:val="Paragraphedeliste"/>
              <w:numPr>
                <w:ilvl w:val="0"/>
                <w:numId w:val="6"/>
              </w:numPr>
              <w:tabs>
                <w:tab w:val="left" w:pos="4170"/>
              </w:tabs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Principales tâches :</w:t>
            </w:r>
          </w:p>
          <w:p w:rsidR="00EF0AA9" w:rsidRDefault="00EF0AA9" w:rsidP="00EF0AA9">
            <w:pPr>
              <w:pStyle w:val="Paragraphedeliste"/>
              <w:numPr>
                <w:ilvl w:val="0"/>
                <w:numId w:val="1"/>
              </w:numPr>
              <w:tabs>
                <w:tab w:val="left" w:pos="303"/>
              </w:tabs>
              <w:ind w:left="102"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Appuyer aux groupements féminins dans la consolidation des FARN (Foyer d’Apprentissage et Réhabilitation Nutritionnel.</w:t>
            </w:r>
          </w:p>
          <w:p w:rsidR="00EF0AA9" w:rsidRDefault="00EF0AA9" w:rsidP="00EF0AA9">
            <w:pPr>
              <w:pStyle w:val="Paragraphedeliste"/>
              <w:numPr>
                <w:ilvl w:val="0"/>
                <w:numId w:val="1"/>
              </w:numPr>
              <w:tabs>
                <w:tab w:val="left" w:pos="303"/>
              </w:tabs>
              <w:ind w:left="102"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Appuyer à la formation en marketing </w:t>
            </w:r>
            <w:r w:rsidR="00E517E7">
              <w:rPr>
                <w:rFonts w:ascii="Times New Roman" w:hAnsi="Times New Roman" w:cs="Times New Roman"/>
                <w:sz w:val="24"/>
              </w:rPr>
              <w:t>et en</w:t>
            </w:r>
            <w:r>
              <w:rPr>
                <w:rFonts w:ascii="Times New Roman" w:hAnsi="Times New Roman" w:cs="Times New Roman"/>
                <w:sz w:val="24"/>
              </w:rPr>
              <w:t xml:space="preserve"> techniques de </w:t>
            </w:r>
            <w:r w:rsidR="00856218">
              <w:rPr>
                <w:rFonts w:ascii="Times New Roman" w:hAnsi="Times New Roman" w:cs="Times New Roman"/>
                <w:sz w:val="24"/>
              </w:rPr>
              <w:t>fabrication</w:t>
            </w:r>
            <w:r>
              <w:rPr>
                <w:rFonts w:ascii="Times New Roman" w:hAnsi="Times New Roman" w:cs="Times New Roman"/>
                <w:sz w:val="24"/>
              </w:rPr>
              <w:t xml:space="preserve"> et d’utilisation du foyer améli</w:t>
            </w:r>
            <w:r w:rsidR="00856218">
              <w:rPr>
                <w:rFonts w:ascii="Times New Roman" w:hAnsi="Times New Roman" w:cs="Times New Roman"/>
                <w:sz w:val="24"/>
              </w:rPr>
              <w:t>oré.</w:t>
            </w:r>
          </w:p>
          <w:p w:rsidR="00856218" w:rsidRDefault="00856218" w:rsidP="00856218">
            <w:pPr>
              <w:pStyle w:val="Paragraphedeliste"/>
              <w:numPr>
                <w:ilvl w:val="0"/>
                <w:numId w:val="1"/>
              </w:numPr>
              <w:tabs>
                <w:tab w:val="left" w:pos="303"/>
              </w:tabs>
              <w:ind w:left="102"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Appuyer à l’alphabétisation et formation en reflet STAR.</w:t>
            </w:r>
          </w:p>
          <w:p w:rsidR="00856218" w:rsidRDefault="00856218" w:rsidP="00856218">
            <w:pPr>
              <w:pStyle w:val="Paragraphedeliste"/>
              <w:numPr>
                <w:ilvl w:val="0"/>
                <w:numId w:val="1"/>
              </w:numPr>
              <w:tabs>
                <w:tab w:val="left" w:pos="303"/>
              </w:tabs>
              <w:ind w:left="102"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Appuyer à la formation et à la sensibilisation sur les IST/VIH/SIDA.</w:t>
            </w:r>
          </w:p>
          <w:p w:rsidR="00856218" w:rsidRDefault="00856218" w:rsidP="00856218">
            <w:pPr>
              <w:pStyle w:val="Paragraphedeliste"/>
              <w:numPr>
                <w:ilvl w:val="0"/>
                <w:numId w:val="1"/>
              </w:numPr>
              <w:tabs>
                <w:tab w:val="left" w:pos="303"/>
              </w:tabs>
              <w:ind w:left="102"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Appuyer à l’amélioration des techniques </w:t>
            </w:r>
            <w:r w:rsidR="00E517E7">
              <w:rPr>
                <w:rFonts w:ascii="Times New Roman" w:hAnsi="Times New Roman" w:cs="Times New Roman"/>
                <w:sz w:val="24"/>
              </w:rPr>
              <w:t>culturales à</w:t>
            </w:r>
            <w:r>
              <w:rPr>
                <w:rFonts w:ascii="Times New Roman" w:hAnsi="Times New Roman" w:cs="Times New Roman"/>
                <w:sz w:val="24"/>
              </w:rPr>
              <w:t xml:space="preserve"> travers le compostage.</w:t>
            </w:r>
          </w:p>
          <w:p w:rsidR="00856218" w:rsidRPr="00EF0AA9" w:rsidRDefault="00856218" w:rsidP="00856218">
            <w:pPr>
              <w:pStyle w:val="Paragraphedeliste"/>
              <w:numPr>
                <w:ilvl w:val="0"/>
                <w:numId w:val="1"/>
              </w:numPr>
              <w:tabs>
                <w:tab w:val="left" w:pos="303"/>
              </w:tabs>
              <w:ind w:left="102"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Appuyer à la formation sur les techniques d’animation et de communication participatives.</w:t>
            </w:r>
          </w:p>
        </w:tc>
      </w:tr>
    </w:tbl>
    <w:p w:rsidR="006523B1" w:rsidRDefault="006523B1" w:rsidP="00703FF6">
      <w:pPr>
        <w:tabs>
          <w:tab w:val="left" w:pos="4170"/>
        </w:tabs>
        <w:rPr>
          <w:rFonts w:ascii="Times New Roman" w:hAnsi="Times New Roman" w:cs="Times New Roman"/>
          <w:b/>
          <w:sz w:val="24"/>
        </w:rPr>
      </w:pPr>
    </w:p>
    <w:p w:rsidR="00464D30" w:rsidRPr="00593A58" w:rsidRDefault="00E517E7" w:rsidP="00703FF6">
      <w:pPr>
        <w:tabs>
          <w:tab w:val="left" w:pos="4170"/>
        </w:tabs>
        <w:rPr>
          <w:rFonts w:ascii="Times New Roman" w:hAnsi="Times New Roman" w:cs="Times New Roman"/>
          <w:sz w:val="24"/>
        </w:rPr>
      </w:pPr>
      <w:r w:rsidRPr="00593A58">
        <w:rPr>
          <w:rFonts w:ascii="Times New Roman" w:hAnsi="Times New Roman" w:cs="Times New Roman"/>
          <w:b/>
          <w:sz w:val="24"/>
        </w:rPr>
        <w:t>Autres</w:t>
      </w:r>
      <w:r>
        <w:rPr>
          <w:rFonts w:ascii="Times New Roman" w:hAnsi="Times New Roman" w:cs="Times New Roman"/>
          <w:b/>
          <w:sz w:val="24"/>
        </w:rPr>
        <w:t> expériences</w:t>
      </w:r>
      <w:r w:rsidR="00593A58">
        <w:rPr>
          <w:rFonts w:ascii="Times New Roman" w:hAnsi="Times New Roman" w:cs="Times New Roman"/>
          <w:b/>
          <w:sz w:val="24"/>
        </w:rPr>
        <w:t> </w:t>
      </w:r>
      <w:r w:rsidR="00216DBF">
        <w:rPr>
          <w:rFonts w:ascii="Times New Roman" w:hAnsi="Times New Roman" w:cs="Times New Roman"/>
          <w:b/>
          <w:sz w:val="24"/>
        </w:rPr>
        <w:t xml:space="preserve">: </w:t>
      </w:r>
      <w:r w:rsidR="00216DBF">
        <w:rPr>
          <w:rFonts w:ascii="Times New Roman" w:hAnsi="Times New Roman" w:cs="Times New Roman"/>
          <w:sz w:val="24"/>
        </w:rPr>
        <w:t>Connaissances</w:t>
      </w:r>
      <w:r w:rsidR="00593A58">
        <w:rPr>
          <w:rFonts w:ascii="Times New Roman" w:hAnsi="Times New Roman" w:cs="Times New Roman"/>
          <w:sz w:val="24"/>
        </w:rPr>
        <w:t xml:space="preserve"> de </w:t>
      </w:r>
      <w:r w:rsidR="00216DBF">
        <w:rPr>
          <w:rFonts w:ascii="Times New Roman" w:hAnsi="Times New Roman" w:cs="Times New Roman"/>
          <w:sz w:val="24"/>
        </w:rPr>
        <w:t>l’outil</w:t>
      </w:r>
      <w:r w:rsidR="00593A58">
        <w:rPr>
          <w:rFonts w:ascii="Times New Roman" w:hAnsi="Times New Roman" w:cs="Times New Roman"/>
          <w:sz w:val="24"/>
        </w:rPr>
        <w:t xml:space="preserve"> informatique (</w:t>
      </w:r>
      <w:r w:rsidR="00593A58" w:rsidRPr="006523B1">
        <w:rPr>
          <w:rFonts w:ascii="Times New Roman" w:hAnsi="Times New Roman" w:cs="Times New Roman"/>
          <w:b/>
          <w:sz w:val="24"/>
        </w:rPr>
        <w:t>Windows, Word et Excel</w:t>
      </w:r>
      <w:r w:rsidR="00593A58">
        <w:rPr>
          <w:rFonts w:ascii="Times New Roman" w:hAnsi="Times New Roman" w:cs="Times New Roman"/>
          <w:sz w:val="24"/>
        </w:rPr>
        <w:t xml:space="preserve">), ainsi la manipulation du </w:t>
      </w:r>
      <w:r w:rsidR="00593A58" w:rsidRPr="00630BED">
        <w:rPr>
          <w:rFonts w:ascii="Times New Roman" w:hAnsi="Times New Roman" w:cs="Times New Roman"/>
          <w:b/>
          <w:sz w:val="24"/>
        </w:rPr>
        <w:t>GPS</w:t>
      </w:r>
    </w:p>
    <w:p w:rsidR="00856218" w:rsidRPr="00593A58" w:rsidRDefault="00856218" w:rsidP="00593A58">
      <w:pPr>
        <w:tabs>
          <w:tab w:val="left" w:pos="4170"/>
        </w:tabs>
        <w:rPr>
          <w:rFonts w:ascii="Times New Roman" w:hAnsi="Times New Roman" w:cs="Times New Roman"/>
          <w:b/>
          <w:sz w:val="24"/>
        </w:rPr>
      </w:pPr>
      <w:r w:rsidRPr="00593A58">
        <w:rPr>
          <w:rFonts w:ascii="Times New Roman" w:hAnsi="Times New Roman" w:cs="Times New Roman"/>
          <w:b/>
          <w:sz w:val="24"/>
        </w:rPr>
        <w:t>Centre d’intérêt : Lecture, Musique,</w:t>
      </w:r>
      <w:r w:rsidR="00630BED">
        <w:rPr>
          <w:rFonts w:ascii="Times New Roman" w:hAnsi="Times New Roman" w:cs="Times New Roman"/>
          <w:b/>
          <w:sz w:val="24"/>
        </w:rPr>
        <w:t xml:space="preserve"> Sport</w:t>
      </w:r>
      <w:r w:rsidRPr="00593A58">
        <w:rPr>
          <w:rFonts w:ascii="Times New Roman" w:hAnsi="Times New Roman" w:cs="Times New Roman"/>
          <w:b/>
          <w:sz w:val="24"/>
        </w:rPr>
        <w:t xml:space="preserve"> et Voyage d’études </w:t>
      </w:r>
    </w:p>
    <w:p w:rsidR="00856218" w:rsidRDefault="00856218" w:rsidP="00593A58">
      <w:pPr>
        <w:tabs>
          <w:tab w:val="left" w:pos="4170"/>
        </w:tabs>
        <w:rPr>
          <w:rFonts w:ascii="Times New Roman" w:eastAsia="Batang" w:hAnsi="Times New Roman" w:cs="Times New Roman"/>
          <w:b/>
          <w:spacing w:val="-10"/>
          <w:sz w:val="24"/>
          <w:szCs w:val="20"/>
          <w:lang w:eastAsia="fr-FR"/>
        </w:rPr>
      </w:pPr>
      <w:r w:rsidRPr="00630BED">
        <w:rPr>
          <w:rFonts w:ascii="Times New Roman" w:hAnsi="Times New Roman" w:cs="Times New Roman"/>
          <w:b/>
          <w:sz w:val="28"/>
        </w:rPr>
        <w:t>Langues</w:t>
      </w:r>
      <w:r w:rsidRPr="00630BED">
        <w:rPr>
          <w:rFonts w:ascii="Times New Roman" w:eastAsia="Batang" w:hAnsi="Times New Roman" w:cs="Times New Roman"/>
          <w:b/>
          <w:spacing w:val="-10"/>
          <w:sz w:val="24"/>
        </w:rPr>
        <w:t xml:space="preserve"> P</w:t>
      </w:r>
      <w:r w:rsidRPr="00630BED">
        <w:rPr>
          <w:rFonts w:ascii="Times New Roman" w:eastAsia="Batang" w:hAnsi="Times New Roman" w:cs="Times New Roman"/>
          <w:b/>
          <w:spacing w:val="-10"/>
          <w:sz w:val="28"/>
        </w:rPr>
        <w:t>arlées</w:t>
      </w:r>
      <w:r w:rsidRPr="00630BED">
        <w:rPr>
          <w:rFonts w:ascii="Times New Roman" w:eastAsia="Batang" w:hAnsi="Times New Roman" w:cs="Times New Roman"/>
          <w:b/>
          <w:spacing w:val="-10"/>
          <w:sz w:val="24"/>
        </w:rPr>
        <w:t xml:space="preserve"> </w:t>
      </w:r>
    </w:p>
    <w:p w:rsidR="00856218" w:rsidRPr="00856218" w:rsidRDefault="00856218" w:rsidP="00856218">
      <w:pPr>
        <w:pStyle w:val="Paragraphedeliste"/>
        <w:numPr>
          <w:ilvl w:val="0"/>
          <w:numId w:val="7"/>
        </w:num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56218">
        <w:rPr>
          <w:rFonts w:ascii="Times New Roman" w:hAnsi="Times New Roman" w:cs="Times New Roman"/>
          <w:b/>
          <w:sz w:val="24"/>
          <w:szCs w:val="24"/>
        </w:rPr>
        <w:t>Etrangères :</w:t>
      </w:r>
      <w:r w:rsidRPr="00856218">
        <w:rPr>
          <w:rFonts w:ascii="Times New Roman" w:hAnsi="Times New Roman" w:cs="Times New Roman"/>
          <w:bCs/>
          <w:sz w:val="24"/>
          <w:szCs w:val="24"/>
        </w:rPr>
        <w:t xml:space="preserve"> - Français (Parlé et écrit</w:t>
      </w:r>
      <w:r w:rsidR="00E517E7" w:rsidRPr="00856218">
        <w:rPr>
          <w:rFonts w:ascii="Times New Roman" w:hAnsi="Times New Roman" w:cs="Times New Roman"/>
          <w:bCs/>
          <w:sz w:val="24"/>
          <w:szCs w:val="24"/>
        </w:rPr>
        <w:t>)</w:t>
      </w:r>
      <w:r w:rsidR="006523B1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E517E7" w:rsidRPr="00856218">
        <w:rPr>
          <w:rFonts w:ascii="Times New Roman" w:hAnsi="Times New Roman" w:cs="Times New Roman"/>
          <w:bCs/>
          <w:sz w:val="24"/>
          <w:szCs w:val="24"/>
        </w:rPr>
        <w:t>; -</w:t>
      </w:r>
      <w:r w:rsidRPr="00856218">
        <w:rPr>
          <w:rFonts w:ascii="Times New Roman" w:hAnsi="Times New Roman" w:cs="Times New Roman"/>
          <w:bCs/>
          <w:sz w:val="24"/>
          <w:szCs w:val="24"/>
        </w:rPr>
        <w:t xml:space="preserve"> Anglais (notion de base)</w:t>
      </w:r>
    </w:p>
    <w:p w:rsidR="00856218" w:rsidRPr="00856218" w:rsidRDefault="00856218" w:rsidP="00216DBF">
      <w:pPr>
        <w:pStyle w:val="Titre1"/>
        <w:numPr>
          <w:ilvl w:val="0"/>
          <w:numId w:val="7"/>
        </w:numPr>
        <w:tabs>
          <w:tab w:val="left" w:pos="2196"/>
        </w:tabs>
        <w:spacing w:after="240"/>
        <w:jc w:val="both"/>
        <w:rPr>
          <w:rFonts w:eastAsia="Batang"/>
          <w:b/>
          <w:spacing w:val="-10"/>
        </w:rPr>
      </w:pPr>
      <w:r w:rsidRPr="00856218">
        <w:rPr>
          <w:b/>
          <w:szCs w:val="24"/>
        </w:rPr>
        <w:t>Locales :</w:t>
      </w:r>
      <w:r w:rsidRPr="00856218">
        <w:rPr>
          <w:bCs/>
          <w:szCs w:val="24"/>
        </w:rPr>
        <w:t> </w:t>
      </w:r>
      <w:r w:rsidR="00216DBF">
        <w:rPr>
          <w:bCs/>
          <w:szCs w:val="24"/>
        </w:rPr>
        <w:t>Poular (écrit et parlé)</w:t>
      </w:r>
      <w:r w:rsidRPr="00856218">
        <w:rPr>
          <w:bCs/>
          <w:szCs w:val="24"/>
        </w:rPr>
        <w:t>, Maninka</w:t>
      </w:r>
      <w:r w:rsidR="00216DBF">
        <w:rPr>
          <w:bCs/>
          <w:szCs w:val="24"/>
        </w:rPr>
        <w:t xml:space="preserve"> (pa</w:t>
      </w:r>
      <w:r w:rsidR="006523B1">
        <w:rPr>
          <w:bCs/>
          <w:szCs w:val="24"/>
        </w:rPr>
        <w:t>r</w:t>
      </w:r>
      <w:r w:rsidR="00216DBF">
        <w:rPr>
          <w:bCs/>
          <w:szCs w:val="24"/>
        </w:rPr>
        <w:t>lé)</w:t>
      </w:r>
      <w:r w:rsidRPr="00856218">
        <w:rPr>
          <w:bCs/>
          <w:szCs w:val="24"/>
        </w:rPr>
        <w:t>,</w:t>
      </w:r>
      <w:r w:rsidR="00216DBF">
        <w:rPr>
          <w:bCs/>
          <w:szCs w:val="24"/>
        </w:rPr>
        <w:t xml:space="preserve"> et Soussou (parlé).</w:t>
      </w:r>
      <w:r w:rsidRPr="00856218">
        <w:rPr>
          <w:bCs/>
          <w:szCs w:val="24"/>
        </w:rPr>
        <w:t> </w:t>
      </w:r>
    </w:p>
    <w:p w:rsidR="00856218" w:rsidRPr="00E517E7" w:rsidRDefault="00856218" w:rsidP="00856218">
      <w:pPr>
        <w:tabs>
          <w:tab w:val="left" w:pos="567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32"/>
        </w:rPr>
        <w:tab/>
      </w:r>
      <w:r>
        <w:rPr>
          <w:rFonts w:ascii="Times New Roman" w:hAnsi="Times New Roman" w:cs="Times New Roman"/>
          <w:sz w:val="32"/>
        </w:rPr>
        <w:tab/>
      </w:r>
      <w:r w:rsidR="00814118" w:rsidRPr="00E517E7">
        <w:rPr>
          <w:rFonts w:ascii="Times New Roman" w:hAnsi="Times New Roman" w:cs="Times New Roman"/>
          <w:sz w:val="28"/>
          <w:szCs w:val="28"/>
        </w:rPr>
        <w:t>Gaoual,</w:t>
      </w:r>
      <w:r w:rsidR="00814118">
        <w:rPr>
          <w:rFonts w:ascii="Times New Roman" w:hAnsi="Times New Roman" w:cs="Times New Roman"/>
          <w:sz w:val="28"/>
          <w:szCs w:val="28"/>
        </w:rPr>
        <w:t xml:space="preserve"> le</w:t>
      </w:r>
      <w:r w:rsidR="00E517E7" w:rsidRPr="00E517E7">
        <w:rPr>
          <w:rFonts w:ascii="Times New Roman" w:hAnsi="Times New Roman" w:cs="Times New Roman"/>
          <w:sz w:val="28"/>
          <w:szCs w:val="28"/>
        </w:rPr>
        <w:t xml:space="preserve"> 22 février</w:t>
      </w:r>
      <w:r w:rsidRPr="00E517E7">
        <w:rPr>
          <w:rFonts w:ascii="Times New Roman" w:hAnsi="Times New Roman" w:cs="Times New Roman"/>
          <w:sz w:val="28"/>
          <w:szCs w:val="28"/>
        </w:rPr>
        <w:t xml:space="preserve"> 20</w:t>
      </w:r>
      <w:r w:rsidR="009C27D3">
        <w:rPr>
          <w:rFonts w:ascii="Times New Roman" w:hAnsi="Times New Roman" w:cs="Times New Roman"/>
          <w:sz w:val="28"/>
          <w:szCs w:val="28"/>
        </w:rPr>
        <w:t>23</w:t>
      </w:r>
      <w:bookmarkStart w:id="0" w:name="_GoBack"/>
      <w:bookmarkEnd w:id="0"/>
    </w:p>
    <w:p w:rsidR="00856218" w:rsidRPr="00856218" w:rsidRDefault="00E82309" w:rsidP="00856218">
      <w:pPr>
        <w:tabs>
          <w:tab w:val="left" w:pos="5670"/>
        </w:tabs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noProof/>
          <w:sz w:val="24"/>
          <w:lang w:eastAsia="fr-FR"/>
        </w:rPr>
        <w:drawing>
          <wp:anchor distT="0" distB="0" distL="114300" distR="114300" simplePos="0" relativeHeight="251657728" behindDoc="0" locked="0" layoutInCell="1" allowOverlap="1" wp14:anchorId="225D9379" wp14:editId="7AEF47D2">
            <wp:simplePos x="0" y="0"/>
            <wp:positionH relativeFrom="column">
              <wp:posOffset>3917173</wp:posOffset>
            </wp:positionH>
            <wp:positionV relativeFrom="paragraph">
              <wp:posOffset>265904</wp:posOffset>
            </wp:positionV>
            <wp:extent cx="924893" cy="1344304"/>
            <wp:effectExtent l="209550" t="0" r="199390" b="0"/>
            <wp:wrapNone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924893" cy="13443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856218" w:rsidRDefault="00856218" w:rsidP="00856218">
      <w:pPr>
        <w:tabs>
          <w:tab w:val="left" w:pos="5670"/>
        </w:tabs>
        <w:rPr>
          <w:rFonts w:ascii="Times New Roman" w:hAnsi="Times New Roman" w:cs="Times New Roman"/>
          <w:b/>
          <w:sz w:val="24"/>
        </w:rPr>
      </w:pPr>
      <w:r w:rsidRPr="00856218">
        <w:rPr>
          <w:rFonts w:ascii="Times New Roman" w:hAnsi="Times New Roman" w:cs="Times New Roman"/>
          <w:b/>
          <w:sz w:val="24"/>
        </w:rPr>
        <w:tab/>
      </w:r>
      <w:r w:rsidRPr="00856218">
        <w:rPr>
          <w:rFonts w:ascii="Times New Roman" w:hAnsi="Times New Roman" w:cs="Times New Roman"/>
          <w:b/>
          <w:sz w:val="24"/>
        </w:rPr>
        <w:tab/>
      </w:r>
      <w:r w:rsidRPr="00856218">
        <w:rPr>
          <w:rFonts w:ascii="Times New Roman" w:hAnsi="Times New Roman" w:cs="Times New Roman"/>
          <w:b/>
          <w:sz w:val="24"/>
        </w:rPr>
        <w:tab/>
        <w:t xml:space="preserve">L’intéressé </w:t>
      </w:r>
    </w:p>
    <w:p w:rsidR="00AD47F8" w:rsidRDefault="00AD47F8" w:rsidP="00856218">
      <w:pPr>
        <w:tabs>
          <w:tab w:val="left" w:pos="5670"/>
        </w:tabs>
        <w:rPr>
          <w:rFonts w:ascii="Times New Roman" w:hAnsi="Times New Roman" w:cs="Times New Roman"/>
          <w:b/>
          <w:sz w:val="24"/>
        </w:rPr>
      </w:pPr>
    </w:p>
    <w:p w:rsidR="00AD47F8" w:rsidRDefault="00AD47F8" w:rsidP="00856218">
      <w:pPr>
        <w:tabs>
          <w:tab w:val="left" w:pos="5670"/>
        </w:tabs>
        <w:rPr>
          <w:rFonts w:ascii="Times New Roman" w:hAnsi="Times New Roman" w:cs="Times New Roman"/>
          <w:b/>
          <w:sz w:val="24"/>
        </w:rPr>
      </w:pPr>
    </w:p>
    <w:p w:rsidR="00AD47F8" w:rsidRDefault="00AD47F8" w:rsidP="00856218">
      <w:pPr>
        <w:tabs>
          <w:tab w:val="left" w:pos="5670"/>
        </w:tabs>
        <w:rPr>
          <w:rFonts w:ascii="Times New Roman" w:hAnsi="Times New Roman" w:cs="Times New Roman"/>
          <w:b/>
          <w:sz w:val="24"/>
        </w:rPr>
      </w:pPr>
    </w:p>
    <w:p w:rsidR="00AD47F8" w:rsidRPr="00856218" w:rsidRDefault="00AD47F8" w:rsidP="00856218">
      <w:pPr>
        <w:tabs>
          <w:tab w:val="left" w:pos="5670"/>
        </w:tabs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                                                                                     BALDE Mamadou Alimou</w:t>
      </w:r>
    </w:p>
    <w:sectPr w:rsidR="00AD47F8" w:rsidRPr="00856218" w:rsidSect="00630BED">
      <w:headerReference w:type="default" r:id="rId12"/>
      <w:pgSz w:w="11906" w:h="16838"/>
      <w:pgMar w:top="567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E2FEA" w:rsidRDefault="007E2FEA" w:rsidP="007A0DD2">
      <w:pPr>
        <w:spacing w:after="0" w:line="240" w:lineRule="auto"/>
      </w:pPr>
      <w:r>
        <w:separator/>
      </w:r>
    </w:p>
  </w:endnote>
  <w:endnote w:type="continuationSeparator" w:id="0">
    <w:p w:rsidR="007E2FEA" w:rsidRDefault="007E2FEA" w:rsidP="007A0D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E2FEA" w:rsidRDefault="007E2FEA" w:rsidP="007A0DD2">
      <w:pPr>
        <w:spacing w:after="0" w:line="240" w:lineRule="auto"/>
      </w:pPr>
      <w:r>
        <w:separator/>
      </w:r>
    </w:p>
  </w:footnote>
  <w:footnote w:type="continuationSeparator" w:id="0">
    <w:p w:rsidR="007E2FEA" w:rsidRDefault="007E2FEA" w:rsidP="007A0DD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671571928"/>
      <w:docPartObj>
        <w:docPartGallery w:val="Page Numbers (Top of Page)"/>
        <w:docPartUnique/>
      </w:docPartObj>
    </w:sdtPr>
    <w:sdtEndPr/>
    <w:sdtContent>
      <w:p w:rsidR="007A0DD2" w:rsidRDefault="002A3C46">
        <w:pPr>
          <w:pStyle w:val="En-tte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C27D3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:rsidR="007A0DD2" w:rsidRDefault="007A0DD2">
    <w:pPr>
      <w:pStyle w:val="En-tt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9C08E6"/>
    <w:multiLevelType w:val="hybridMultilevel"/>
    <w:tmpl w:val="AAEE0BE2"/>
    <w:lvl w:ilvl="0" w:tplc="48A0A552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">
    <w:nsid w:val="11B02F16"/>
    <w:multiLevelType w:val="hybridMultilevel"/>
    <w:tmpl w:val="36547CF6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E974B33"/>
    <w:multiLevelType w:val="hybridMultilevel"/>
    <w:tmpl w:val="EA1A97F2"/>
    <w:lvl w:ilvl="0" w:tplc="119CF44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6D972D2"/>
    <w:multiLevelType w:val="hybridMultilevel"/>
    <w:tmpl w:val="740ED2AC"/>
    <w:lvl w:ilvl="0" w:tplc="E34693D2">
      <w:start w:val="1"/>
      <w:numFmt w:val="decimal"/>
      <w:lvlText w:val="%1-"/>
      <w:lvlJc w:val="left"/>
      <w:pPr>
        <w:ind w:left="717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37" w:hanging="360"/>
      </w:pPr>
    </w:lvl>
    <w:lvl w:ilvl="2" w:tplc="040C001B" w:tentative="1">
      <w:start w:val="1"/>
      <w:numFmt w:val="lowerRoman"/>
      <w:lvlText w:val="%3."/>
      <w:lvlJc w:val="right"/>
      <w:pPr>
        <w:ind w:left="2157" w:hanging="180"/>
      </w:pPr>
    </w:lvl>
    <w:lvl w:ilvl="3" w:tplc="040C000F" w:tentative="1">
      <w:start w:val="1"/>
      <w:numFmt w:val="decimal"/>
      <w:lvlText w:val="%4."/>
      <w:lvlJc w:val="left"/>
      <w:pPr>
        <w:ind w:left="2877" w:hanging="360"/>
      </w:pPr>
    </w:lvl>
    <w:lvl w:ilvl="4" w:tplc="040C0019" w:tentative="1">
      <w:start w:val="1"/>
      <w:numFmt w:val="lowerLetter"/>
      <w:lvlText w:val="%5."/>
      <w:lvlJc w:val="left"/>
      <w:pPr>
        <w:ind w:left="3597" w:hanging="360"/>
      </w:pPr>
    </w:lvl>
    <w:lvl w:ilvl="5" w:tplc="040C001B" w:tentative="1">
      <w:start w:val="1"/>
      <w:numFmt w:val="lowerRoman"/>
      <w:lvlText w:val="%6."/>
      <w:lvlJc w:val="right"/>
      <w:pPr>
        <w:ind w:left="4317" w:hanging="180"/>
      </w:pPr>
    </w:lvl>
    <w:lvl w:ilvl="6" w:tplc="040C000F" w:tentative="1">
      <w:start w:val="1"/>
      <w:numFmt w:val="decimal"/>
      <w:lvlText w:val="%7."/>
      <w:lvlJc w:val="left"/>
      <w:pPr>
        <w:ind w:left="5037" w:hanging="360"/>
      </w:pPr>
    </w:lvl>
    <w:lvl w:ilvl="7" w:tplc="040C0019" w:tentative="1">
      <w:start w:val="1"/>
      <w:numFmt w:val="lowerLetter"/>
      <w:lvlText w:val="%8."/>
      <w:lvlJc w:val="left"/>
      <w:pPr>
        <w:ind w:left="5757" w:hanging="360"/>
      </w:pPr>
    </w:lvl>
    <w:lvl w:ilvl="8" w:tplc="040C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4">
    <w:nsid w:val="67404747"/>
    <w:multiLevelType w:val="hybridMultilevel"/>
    <w:tmpl w:val="740ED2AC"/>
    <w:lvl w:ilvl="0" w:tplc="E34693D2">
      <w:start w:val="1"/>
      <w:numFmt w:val="decimal"/>
      <w:lvlText w:val="%1-"/>
      <w:lvlJc w:val="left"/>
      <w:pPr>
        <w:ind w:left="717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37" w:hanging="360"/>
      </w:pPr>
    </w:lvl>
    <w:lvl w:ilvl="2" w:tplc="040C001B" w:tentative="1">
      <w:start w:val="1"/>
      <w:numFmt w:val="lowerRoman"/>
      <w:lvlText w:val="%3."/>
      <w:lvlJc w:val="right"/>
      <w:pPr>
        <w:ind w:left="2157" w:hanging="180"/>
      </w:pPr>
    </w:lvl>
    <w:lvl w:ilvl="3" w:tplc="040C000F" w:tentative="1">
      <w:start w:val="1"/>
      <w:numFmt w:val="decimal"/>
      <w:lvlText w:val="%4."/>
      <w:lvlJc w:val="left"/>
      <w:pPr>
        <w:ind w:left="2877" w:hanging="360"/>
      </w:pPr>
    </w:lvl>
    <w:lvl w:ilvl="4" w:tplc="040C0019" w:tentative="1">
      <w:start w:val="1"/>
      <w:numFmt w:val="lowerLetter"/>
      <w:lvlText w:val="%5."/>
      <w:lvlJc w:val="left"/>
      <w:pPr>
        <w:ind w:left="3597" w:hanging="360"/>
      </w:pPr>
    </w:lvl>
    <w:lvl w:ilvl="5" w:tplc="040C001B" w:tentative="1">
      <w:start w:val="1"/>
      <w:numFmt w:val="lowerRoman"/>
      <w:lvlText w:val="%6."/>
      <w:lvlJc w:val="right"/>
      <w:pPr>
        <w:ind w:left="4317" w:hanging="180"/>
      </w:pPr>
    </w:lvl>
    <w:lvl w:ilvl="6" w:tplc="040C000F" w:tentative="1">
      <w:start w:val="1"/>
      <w:numFmt w:val="decimal"/>
      <w:lvlText w:val="%7."/>
      <w:lvlJc w:val="left"/>
      <w:pPr>
        <w:ind w:left="5037" w:hanging="360"/>
      </w:pPr>
    </w:lvl>
    <w:lvl w:ilvl="7" w:tplc="040C0019" w:tentative="1">
      <w:start w:val="1"/>
      <w:numFmt w:val="lowerLetter"/>
      <w:lvlText w:val="%8."/>
      <w:lvlJc w:val="left"/>
      <w:pPr>
        <w:ind w:left="5757" w:hanging="360"/>
      </w:pPr>
    </w:lvl>
    <w:lvl w:ilvl="8" w:tplc="040C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5">
    <w:nsid w:val="693436BC"/>
    <w:multiLevelType w:val="hybridMultilevel"/>
    <w:tmpl w:val="D988F936"/>
    <w:lvl w:ilvl="0" w:tplc="8C0C544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9783606"/>
    <w:multiLevelType w:val="hybridMultilevel"/>
    <w:tmpl w:val="5E36C012"/>
    <w:lvl w:ilvl="0" w:tplc="4A308A7C">
      <w:start w:val="201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5"/>
  </w:num>
  <w:num w:numId="3">
    <w:abstractNumId w:val="0"/>
  </w:num>
  <w:num w:numId="4">
    <w:abstractNumId w:val="4"/>
  </w:num>
  <w:num w:numId="5">
    <w:abstractNumId w:val="3"/>
  </w:num>
  <w:num w:numId="6">
    <w:abstractNumId w:val="2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8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4D30"/>
    <w:rsid w:val="000F19D3"/>
    <w:rsid w:val="000F4E65"/>
    <w:rsid w:val="0016716B"/>
    <w:rsid w:val="001735C3"/>
    <w:rsid w:val="001C0234"/>
    <w:rsid w:val="00216DBF"/>
    <w:rsid w:val="00231401"/>
    <w:rsid w:val="002A3C46"/>
    <w:rsid w:val="00322963"/>
    <w:rsid w:val="00350563"/>
    <w:rsid w:val="00354E6B"/>
    <w:rsid w:val="003800CA"/>
    <w:rsid w:val="004616B2"/>
    <w:rsid w:val="00464D30"/>
    <w:rsid w:val="00500695"/>
    <w:rsid w:val="0055276E"/>
    <w:rsid w:val="00593A58"/>
    <w:rsid w:val="005E5552"/>
    <w:rsid w:val="005F4DAC"/>
    <w:rsid w:val="00630BED"/>
    <w:rsid w:val="00637416"/>
    <w:rsid w:val="006523B1"/>
    <w:rsid w:val="0066730D"/>
    <w:rsid w:val="00675954"/>
    <w:rsid w:val="006A1787"/>
    <w:rsid w:val="00703FF6"/>
    <w:rsid w:val="007A0DD2"/>
    <w:rsid w:val="007B28A3"/>
    <w:rsid w:val="007D1362"/>
    <w:rsid w:val="007E2FEA"/>
    <w:rsid w:val="00814118"/>
    <w:rsid w:val="00856218"/>
    <w:rsid w:val="008642B5"/>
    <w:rsid w:val="00884C43"/>
    <w:rsid w:val="008C37F6"/>
    <w:rsid w:val="00935B52"/>
    <w:rsid w:val="009B4F8C"/>
    <w:rsid w:val="009C0196"/>
    <w:rsid w:val="009C27D3"/>
    <w:rsid w:val="00A6591E"/>
    <w:rsid w:val="00A76AE2"/>
    <w:rsid w:val="00AD47F8"/>
    <w:rsid w:val="00AE5DAD"/>
    <w:rsid w:val="00B60EDA"/>
    <w:rsid w:val="00BB09F0"/>
    <w:rsid w:val="00BE1C9A"/>
    <w:rsid w:val="00C54E08"/>
    <w:rsid w:val="00C720D7"/>
    <w:rsid w:val="00CD26F2"/>
    <w:rsid w:val="00CD2BBA"/>
    <w:rsid w:val="00D55C86"/>
    <w:rsid w:val="00DB61A7"/>
    <w:rsid w:val="00DC2654"/>
    <w:rsid w:val="00E23861"/>
    <w:rsid w:val="00E250AE"/>
    <w:rsid w:val="00E517E7"/>
    <w:rsid w:val="00E57793"/>
    <w:rsid w:val="00E82309"/>
    <w:rsid w:val="00EC6DF5"/>
    <w:rsid w:val="00EF0AA9"/>
    <w:rsid w:val="00F06014"/>
    <w:rsid w:val="00F40CE5"/>
    <w:rsid w:val="00F70910"/>
    <w:rsid w:val="00FB692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D0CD800-C108-49B0-A9F5-D21E62C890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20" w:line="276" w:lineRule="auto"/>
        <w:ind w:left="714" w:hanging="357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40CE5"/>
  </w:style>
  <w:style w:type="paragraph" w:styleId="Titre1">
    <w:name w:val="heading 1"/>
    <w:basedOn w:val="Normal"/>
    <w:next w:val="Normal"/>
    <w:link w:val="Titre1Car"/>
    <w:qFormat/>
    <w:rsid w:val="00856218"/>
    <w:pPr>
      <w:keepNext/>
      <w:spacing w:after="0" w:line="240" w:lineRule="auto"/>
      <w:ind w:left="0" w:firstLine="0"/>
      <w:outlineLvl w:val="0"/>
    </w:pPr>
    <w:rPr>
      <w:rFonts w:ascii="Times New Roman" w:eastAsia="Times New Roman" w:hAnsi="Times New Roman" w:cs="Times New Roman"/>
      <w:sz w:val="24"/>
      <w:szCs w:val="20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464D30"/>
    <w:rPr>
      <w:color w:val="0000FF" w:themeColor="hyperlink"/>
      <w:u w:val="single"/>
    </w:rPr>
  </w:style>
  <w:style w:type="table" w:styleId="Grilledutableau">
    <w:name w:val="Table Grid"/>
    <w:basedOn w:val="TableauNormal"/>
    <w:uiPriority w:val="59"/>
    <w:rsid w:val="00703FF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phedeliste">
    <w:name w:val="List Paragraph"/>
    <w:basedOn w:val="Normal"/>
    <w:uiPriority w:val="34"/>
    <w:qFormat/>
    <w:rsid w:val="00B60EDA"/>
    <w:pPr>
      <w:ind w:left="720"/>
      <w:contextualSpacing/>
    </w:pPr>
  </w:style>
  <w:style w:type="character" w:customStyle="1" w:styleId="Titre1Car">
    <w:name w:val="Titre 1 Car"/>
    <w:basedOn w:val="Policepardfaut"/>
    <w:link w:val="Titre1"/>
    <w:rsid w:val="00856218"/>
    <w:rPr>
      <w:rFonts w:ascii="Times New Roman" w:eastAsia="Times New Roman" w:hAnsi="Times New Roman" w:cs="Times New Roman"/>
      <w:sz w:val="24"/>
      <w:szCs w:val="20"/>
      <w:lang w:eastAsia="fr-FR"/>
    </w:rPr>
  </w:style>
  <w:style w:type="paragraph" w:styleId="En-tte">
    <w:name w:val="header"/>
    <w:basedOn w:val="Normal"/>
    <w:link w:val="En-tteCar"/>
    <w:uiPriority w:val="99"/>
    <w:unhideWhenUsed/>
    <w:rsid w:val="007A0DD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7A0DD2"/>
  </w:style>
  <w:style w:type="paragraph" w:styleId="Pieddepage">
    <w:name w:val="footer"/>
    <w:basedOn w:val="Normal"/>
    <w:link w:val="PieddepageCar"/>
    <w:uiPriority w:val="99"/>
    <w:semiHidden/>
    <w:unhideWhenUsed/>
    <w:rsid w:val="007A0DD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7A0DD2"/>
  </w:style>
  <w:style w:type="paragraph" w:styleId="Textedebulles">
    <w:name w:val="Balloon Text"/>
    <w:basedOn w:val="Normal"/>
    <w:link w:val="TextedebullesCar"/>
    <w:uiPriority w:val="99"/>
    <w:semiHidden/>
    <w:unhideWhenUsed/>
    <w:rsid w:val="00E8230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E8230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imsbalde2016@gmail.com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" TargetMode="Externa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1.png"/><Relationship Id="rId5" Type="http://schemas.openxmlformats.org/officeDocument/2006/relationships/footnotes" Target="footnotes.xml"/><Relationship Id="rId10" Type="http://schemas.openxmlformats.org/officeDocument/2006/relationships/hyperlink" Target="mailto:limsbalde2016@gmail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4</Pages>
  <Words>1498</Words>
  <Characters>8240</Characters>
  <Application>Microsoft Office Word</Application>
  <DocSecurity>0</DocSecurity>
  <Lines>68</Lines>
  <Paragraphs>19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Lims</dc:creator>
  <cp:lastModifiedBy>NBy PC</cp:lastModifiedBy>
  <cp:revision>13</cp:revision>
  <cp:lastPrinted>2023-02-11T15:13:00Z</cp:lastPrinted>
  <dcterms:created xsi:type="dcterms:W3CDTF">2023-02-11T15:16:00Z</dcterms:created>
  <dcterms:modified xsi:type="dcterms:W3CDTF">2023-04-04T10:54:00Z</dcterms:modified>
</cp:coreProperties>
</file>