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13AE69" w14:textId="77777777" w:rsidR="00116EAF" w:rsidRPr="00C50D81" w:rsidRDefault="00155EFC" w:rsidP="006D4884">
      <w:pPr>
        <w:jc w:val="center"/>
        <w:rPr>
          <w:rFonts w:ascii="Arial" w:hAnsi="Arial" w:cs="Arial"/>
          <w:b/>
          <w:bCs/>
          <w:u w:val="single"/>
        </w:rPr>
      </w:pPr>
      <w:r w:rsidRPr="00C50D81">
        <w:rPr>
          <w:rFonts w:ascii="Arial" w:hAnsi="Arial" w:cs="Arial"/>
          <w:b/>
          <w:bCs/>
          <w:u w:val="single"/>
        </w:rPr>
        <w:t>CURRICULUM VITAE</w:t>
      </w:r>
    </w:p>
    <w:p w14:paraId="7216C370" w14:textId="77777777" w:rsidR="009C5E9A" w:rsidRPr="0003191E" w:rsidRDefault="009C5E9A" w:rsidP="006D4884">
      <w:pPr>
        <w:tabs>
          <w:tab w:val="left" w:pos="6810"/>
        </w:tabs>
        <w:rPr>
          <w:rFonts w:ascii="Arial" w:hAnsi="Arial" w:cs="Arial"/>
          <w:b/>
        </w:rPr>
      </w:pPr>
    </w:p>
    <w:p w14:paraId="6E54A2F6" w14:textId="77777777" w:rsidR="009C5E9A" w:rsidRPr="0003191E" w:rsidRDefault="009C5E9A" w:rsidP="005E6315">
      <w:pPr>
        <w:rPr>
          <w:rFonts w:ascii="Arial" w:hAnsi="Arial" w:cs="Arial"/>
          <w:b/>
        </w:rPr>
      </w:pPr>
    </w:p>
    <w:p w14:paraId="3FFC9A33" w14:textId="77777777" w:rsidR="006F4CFE" w:rsidRPr="0003191E" w:rsidRDefault="00155EFC" w:rsidP="003806F7">
      <w:pPr>
        <w:spacing w:line="360" w:lineRule="auto"/>
        <w:rPr>
          <w:rFonts w:ascii="Arial" w:hAnsi="Arial" w:cs="Arial"/>
        </w:rPr>
      </w:pPr>
      <w:r w:rsidRPr="0003191E">
        <w:rPr>
          <w:rFonts w:ascii="Arial" w:hAnsi="Arial" w:cs="Arial"/>
          <w:b/>
        </w:rPr>
        <w:t>Prénoms et Nom</w:t>
      </w:r>
      <w:r w:rsidRPr="0003191E">
        <w:rPr>
          <w:rFonts w:ascii="Arial" w:hAnsi="Arial" w:cs="Arial"/>
        </w:rPr>
        <w:t xml:space="preserve"> : </w:t>
      </w:r>
      <w:r w:rsidRPr="0003191E">
        <w:rPr>
          <w:rFonts w:ascii="Arial" w:hAnsi="Arial" w:cs="Arial"/>
        </w:rPr>
        <w:tab/>
      </w:r>
      <w:r w:rsidRPr="0003191E">
        <w:rPr>
          <w:rFonts w:ascii="Arial" w:hAnsi="Arial" w:cs="Arial"/>
        </w:rPr>
        <w:tab/>
      </w:r>
      <w:r w:rsidR="00294D0F" w:rsidRPr="0003191E">
        <w:rPr>
          <w:rFonts w:ascii="Arial" w:hAnsi="Arial" w:cs="Arial"/>
        </w:rPr>
        <w:t xml:space="preserve">          </w:t>
      </w:r>
      <w:r w:rsidR="000F7251" w:rsidRPr="0003191E">
        <w:rPr>
          <w:rFonts w:ascii="Arial" w:hAnsi="Arial" w:cs="Arial"/>
        </w:rPr>
        <w:t xml:space="preserve"> </w:t>
      </w:r>
      <w:r w:rsidR="008A5A81" w:rsidRPr="0003191E">
        <w:rPr>
          <w:rFonts w:ascii="Arial" w:hAnsi="Arial" w:cs="Arial"/>
        </w:rPr>
        <w:t>Tokoron KPOGHOMOU</w:t>
      </w:r>
    </w:p>
    <w:p w14:paraId="58B4607B" w14:textId="1F456590" w:rsidR="00155EFC" w:rsidRPr="0003191E" w:rsidRDefault="00155EFC" w:rsidP="003806F7">
      <w:pPr>
        <w:spacing w:line="360" w:lineRule="auto"/>
        <w:rPr>
          <w:rFonts w:ascii="Arial" w:hAnsi="Arial" w:cs="Arial"/>
        </w:rPr>
      </w:pPr>
      <w:r w:rsidRPr="0003191E">
        <w:rPr>
          <w:rFonts w:ascii="Arial" w:hAnsi="Arial" w:cs="Arial"/>
          <w:b/>
        </w:rPr>
        <w:t>Date et lieu de naissance</w:t>
      </w:r>
      <w:r w:rsidRPr="0003191E">
        <w:rPr>
          <w:rFonts w:ascii="Arial" w:hAnsi="Arial" w:cs="Arial"/>
        </w:rPr>
        <w:t xml:space="preserve"> : </w:t>
      </w:r>
      <w:r w:rsidRPr="0003191E">
        <w:rPr>
          <w:rFonts w:ascii="Arial" w:hAnsi="Arial" w:cs="Arial"/>
        </w:rPr>
        <w:tab/>
      </w:r>
      <w:r w:rsidR="00C50D81">
        <w:rPr>
          <w:rFonts w:ascii="Arial" w:hAnsi="Arial" w:cs="Arial"/>
        </w:rPr>
        <w:t xml:space="preserve">          </w:t>
      </w:r>
      <w:r w:rsidR="008A5A81" w:rsidRPr="0003191E">
        <w:rPr>
          <w:rFonts w:ascii="Arial" w:hAnsi="Arial" w:cs="Arial"/>
        </w:rPr>
        <w:t xml:space="preserve">16 Juin 1985 à </w:t>
      </w:r>
      <w:r w:rsidR="00C50D81">
        <w:rPr>
          <w:rFonts w:ascii="Arial" w:hAnsi="Arial" w:cs="Arial"/>
        </w:rPr>
        <w:t>Bhêta (</w:t>
      </w:r>
      <w:r w:rsidR="008A5A81" w:rsidRPr="0003191E">
        <w:rPr>
          <w:rFonts w:ascii="Arial" w:hAnsi="Arial" w:cs="Arial"/>
        </w:rPr>
        <w:t>YOMOU</w:t>
      </w:r>
      <w:r w:rsidR="00C50D81">
        <w:rPr>
          <w:rFonts w:ascii="Arial" w:hAnsi="Arial" w:cs="Arial"/>
        </w:rPr>
        <w:t>)</w:t>
      </w:r>
    </w:p>
    <w:p w14:paraId="1AE6333D" w14:textId="0F06BD2B" w:rsidR="00155EFC" w:rsidRPr="0003191E" w:rsidRDefault="00155EFC" w:rsidP="003806F7">
      <w:pPr>
        <w:spacing w:line="360" w:lineRule="auto"/>
        <w:rPr>
          <w:rFonts w:ascii="Arial" w:hAnsi="Arial" w:cs="Arial"/>
        </w:rPr>
      </w:pPr>
      <w:r w:rsidRPr="0003191E">
        <w:rPr>
          <w:rFonts w:ascii="Arial" w:hAnsi="Arial" w:cs="Arial"/>
          <w:b/>
        </w:rPr>
        <w:t>Nationalité</w:t>
      </w:r>
      <w:r w:rsidRPr="0003191E">
        <w:rPr>
          <w:rFonts w:ascii="Arial" w:hAnsi="Arial" w:cs="Arial"/>
        </w:rPr>
        <w:t xml:space="preserve"> : </w:t>
      </w:r>
      <w:r w:rsidRPr="0003191E">
        <w:rPr>
          <w:rFonts w:ascii="Arial" w:hAnsi="Arial" w:cs="Arial"/>
        </w:rPr>
        <w:tab/>
      </w:r>
      <w:r w:rsidRPr="0003191E">
        <w:rPr>
          <w:rFonts w:ascii="Arial" w:hAnsi="Arial" w:cs="Arial"/>
        </w:rPr>
        <w:tab/>
      </w:r>
      <w:r w:rsidRPr="0003191E">
        <w:rPr>
          <w:rFonts w:ascii="Arial" w:hAnsi="Arial" w:cs="Arial"/>
        </w:rPr>
        <w:tab/>
      </w:r>
      <w:r w:rsidR="000F7251" w:rsidRPr="0003191E">
        <w:rPr>
          <w:rFonts w:ascii="Arial" w:hAnsi="Arial" w:cs="Arial"/>
        </w:rPr>
        <w:t xml:space="preserve"> </w:t>
      </w:r>
      <w:r w:rsidR="00C50D81">
        <w:rPr>
          <w:rFonts w:ascii="Arial" w:hAnsi="Arial" w:cs="Arial"/>
        </w:rPr>
        <w:t xml:space="preserve">          </w:t>
      </w:r>
      <w:r w:rsidR="008A5A81" w:rsidRPr="0003191E">
        <w:rPr>
          <w:rFonts w:ascii="Arial" w:hAnsi="Arial" w:cs="Arial"/>
        </w:rPr>
        <w:t>GUINEENNE</w:t>
      </w:r>
    </w:p>
    <w:p w14:paraId="0C487BDD" w14:textId="77687E6F" w:rsidR="00155EFC" w:rsidRPr="0003191E" w:rsidRDefault="00155EFC" w:rsidP="003806F7">
      <w:pPr>
        <w:spacing w:line="360" w:lineRule="auto"/>
        <w:rPr>
          <w:rFonts w:ascii="Arial" w:hAnsi="Arial" w:cs="Arial"/>
        </w:rPr>
      </w:pPr>
      <w:r w:rsidRPr="0003191E">
        <w:rPr>
          <w:rFonts w:ascii="Arial" w:hAnsi="Arial" w:cs="Arial"/>
          <w:b/>
        </w:rPr>
        <w:t>Situation matrimoniale</w:t>
      </w:r>
      <w:r w:rsidRPr="0003191E">
        <w:rPr>
          <w:rFonts w:ascii="Arial" w:hAnsi="Arial" w:cs="Arial"/>
        </w:rPr>
        <w:t xml:space="preserve"> : </w:t>
      </w:r>
      <w:r w:rsidR="00116EAF" w:rsidRPr="0003191E">
        <w:rPr>
          <w:rFonts w:ascii="Arial" w:hAnsi="Arial" w:cs="Arial"/>
        </w:rPr>
        <w:tab/>
      </w:r>
      <w:r w:rsidR="00294D0F" w:rsidRPr="0003191E">
        <w:rPr>
          <w:rFonts w:ascii="Arial" w:hAnsi="Arial" w:cs="Arial"/>
        </w:rPr>
        <w:t xml:space="preserve">           </w:t>
      </w:r>
      <w:r w:rsidR="008A5A81" w:rsidRPr="0003191E">
        <w:rPr>
          <w:rFonts w:ascii="Arial" w:hAnsi="Arial" w:cs="Arial"/>
        </w:rPr>
        <w:t>MARIE</w:t>
      </w:r>
    </w:p>
    <w:p w14:paraId="53C47273" w14:textId="52F6AFEC" w:rsidR="00155EFC" w:rsidRPr="0003191E" w:rsidRDefault="00150D0B" w:rsidP="003806F7">
      <w:pPr>
        <w:spacing w:line="360" w:lineRule="auto"/>
        <w:rPr>
          <w:rFonts w:ascii="Arial" w:hAnsi="Arial" w:cs="Arial"/>
        </w:rPr>
      </w:pPr>
      <w:r w:rsidRPr="0003191E">
        <w:rPr>
          <w:rFonts w:ascii="Arial" w:hAnsi="Arial" w:cs="Arial"/>
          <w:b/>
        </w:rPr>
        <w:t>Profession</w:t>
      </w:r>
      <w:r w:rsidR="00155EFC" w:rsidRPr="0003191E">
        <w:rPr>
          <w:rFonts w:ascii="Arial" w:hAnsi="Arial" w:cs="Arial"/>
        </w:rPr>
        <w:t xml:space="preserve"> : </w:t>
      </w:r>
      <w:r w:rsidR="00155EFC" w:rsidRPr="0003191E">
        <w:rPr>
          <w:rFonts w:ascii="Arial" w:hAnsi="Arial" w:cs="Arial"/>
        </w:rPr>
        <w:tab/>
      </w:r>
      <w:r w:rsidR="00155EFC" w:rsidRPr="0003191E">
        <w:rPr>
          <w:rFonts w:ascii="Arial" w:hAnsi="Arial" w:cs="Arial"/>
        </w:rPr>
        <w:tab/>
      </w:r>
      <w:r w:rsidR="000F7251" w:rsidRPr="0003191E">
        <w:rPr>
          <w:rFonts w:ascii="Arial" w:hAnsi="Arial" w:cs="Arial"/>
        </w:rPr>
        <w:tab/>
        <w:t xml:space="preserve"> </w:t>
      </w:r>
      <w:r w:rsidR="00C50D81">
        <w:rPr>
          <w:rFonts w:ascii="Arial" w:hAnsi="Arial" w:cs="Arial"/>
        </w:rPr>
        <w:t xml:space="preserve">          </w:t>
      </w:r>
      <w:r w:rsidR="000F7251" w:rsidRPr="0003191E">
        <w:rPr>
          <w:rFonts w:ascii="Arial" w:hAnsi="Arial" w:cs="Arial"/>
        </w:rPr>
        <w:t>INGENIEUR</w:t>
      </w:r>
      <w:r w:rsidR="008A5A81" w:rsidRPr="0003191E">
        <w:rPr>
          <w:rFonts w:ascii="Arial" w:hAnsi="Arial" w:cs="Arial"/>
        </w:rPr>
        <w:t xml:space="preserve"> AGRONOME</w:t>
      </w:r>
    </w:p>
    <w:p w14:paraId="32678337" w14:textId="5CC7C8A0" w:rsidR="00155EFC" w:rsidRPr="0003191E" w:rsidRDefault="00155EFC" w:rsidP="003806F7">
      <w:pPr>
        <w:spacing w:line="360" w:lineRule="auto"/>
        <w:rPr>
          <w:rFonts w:ascii="Arial" w:hAnsi="Arial" w:cs="Arial"/>
        </w:rPr>
      </w:pPr>
      <w:r w:rsidRPr="0003191E">
        <w:rPr>
          <w:rFonts w:ascii="Arial" w:hAnsi="Arial" w:cs="Arial"/>
          <w:b/>
        </w:rPr>
        <w:t>Résidence</w:t>
      </w:r>
      <w:r w:rsidRPr="0003191E">
        <w:rPr>
          <w:rFonts w:ascii="Arial" w:hAnsi="Arial" w:cs="Arial"/>
        </w:rPr>
        <w:t xml:space="preserve"> : </w:t>
      </w:r>
      <w:r w:rsidRPr="0003191E">
        <w:rPr>
          <w:rFonts w:ascii="Arial" w:hAnsi="Arial" w:cs="Arial"/>
        </w:rPr>
        <w:tab/>
      </w:r>
      <w:r w:rsidRPr="0003191E">
        <w:rPr>
          <w:rFonts w:ascii="Arial" w:hAnsi="Arial" w:cs="Arial"/>
        </w:rPr>
        <w:tab/>
      </w:r>
      <w:r w:rsidRPr="0003191E">
        <w:rPr>
          <w:rFonts w:ascii="Arial" w:hAnsi="Arial" w:cs="Arial"/>
        </w:rPr>
        <w:tab/>
      </w:r>
      <w:r w:rsidR="000F7251" w:rsidRPr="0003191E">
        <w:rPr>
          <w:rFonts w:ascii="Arial" w:hAnsi="Arial" w:cs="Arial"/>
        </w:rPr>
        <w:t xml:space="preserve">           </w:t>
      </w:r>
      <w:r w:rsidR="008A5A81" w:rsidRPr="0003191E">
        <w:rPr>
          <w:rFonts w:ascii="Arial" w:hAnsi="Arial" w:cs="Arial"/>
        </w:rPr>
        <w:t>FARANAH (Marché</w:t>
      </w:r>
      <w:r w:rsidR="003C40AC" w:rsidRPr="0003191E">
        <w:rPr>
          <w:rFonts w:ascii="Arial" w:hAnsi="Arial" w:cs="Arial"/>
        </w:rPr>
        <w:t xml:space="preserve"> 2</w:t>
      </w:r>
      <w:r w:rsidR="008A5A81" w:rsidRPr="0003191E">
        <w:rPr>
          <w:rFonts w:ascii="Arial" w:hAnsi="Arial" w:cs="Arial"/>
        </w:rPr>
        <w:t>)</w:t>
      </w:r>
    </w:p>
    <w:p w14:paraId="48219BDD" w14:textId="77777777" w:rsidR="00395247" w:rsidRPr="0003191E" w:rsidRDefault="00155EFC" w:rsidP="008A5A81">
      <w:pPr>
        <w:spacing w:line="360" w:lineRule="auto"/>
        <w:rPr>
          <w:rFonts w:ascii="Arial" w:hAnsi="Arial" w:cs="Arial"/>
        </w:rPr>
      </w:pPr>
      <w:r w:rsidRPr="0003191E">
        <w:rPr>
          <w:rFonts w:ascii="Arial" w:hAnsi="Arial" w:cs="Arial"/>
          <w:b/>
        </w:rPr>
        <w:t>Adresses</w:t>
      </w:r>
      <w:r w:rsidR="00294D0F" w:rsidRPr="0003191E">
        <w:rPr>
          <w:rFonts w:ascii="Arial" w:hAnsi="Arial" w:cs="Arial"/>
        </w:rPr>
        <w:t xml:space="preserve"> : </w:t>
      </w:r>
      <w:r w:rsidR="00294D0F" w:rsidRPr="0003191E">
        <w:rPr>
          <w:rFonts w:ascii="Arial" w:hAnsi="Arial" w:cs="Arial"/>
        </w:rPr>
        <w:tab/>
      </w:r>
      <w:r w:rsidRPr="0003191E">
        <w:rPr>
          <w:rFonts w:ascii="Arial" w:hAnsi="Arial" w:cs="Arial"/>
        </w:rPr>
        <w:t xml:space="preserve">Tél : </w:t>
      </w:r>
      <w:r w:rsidR="008A5A81" w:rsidRPr="0003191E">
        <w:rPr>
          <w:rFonts w:ascii="Arial" w:hAnsi="Arial" w:cs="Arial"/>
        </w:rPr>
        <w:t>620 928 242/</w:t>
      </w:r>
      <w:r w:rsidR="00294D0F" w:rsidRPr="0003191E">
        <w:rPr>
          <w:rFonts w:ascii="Arial" w:hAnsi="Arial" w:cs="Arial"/>
        </w:rPr>
        <w:t xml:space="preserve"> </w:t>
      </w:r>
      <w:r w:rsidR="00F526BD" w:rsidRPr="0003191E">
        <w:rPr>
          <w:rFonts w:ascii="Arial" w:hAnsi="Arial" w:cs="Arial"/>
        </w:rPr>
        <w:t>624 328 932</w:t>
      </w:r>
      <w:r w:rsidR="003C6FB1" w:rsidRPr="0003191E">
        <w:rPr>
          <w:rFonts w:ascii="Arial" w:hAnsi="Arial" w:cs="Arial"/>
        </w:rPr>
        <w:t xml:space="preserve"> Email</w:t>
      </w:r>
      <w:r w:rsidRPr="0003191E">
        <w:rPr>
          <w:rFonts w:ascii="Arial" w:hAnsi="Arial" w:cs="Arial"/>
        </w:rPr>
        <w:t xml:space="preserve"> : </w:t>
      </w:r>
      <w:r w:rsidR="008A5A81" w:rsidRPr="0003191E">
        <w:rPr>
          <w:rFonts w:ascii="Arial" w:hAnsi="Arial" w:cs="Arial"/>
          <w:u w:val="single"/>
        </w:rPr>
        <w:t>tokoron85@gmail.com</w:t>
      </w:r>
    </w:p>
    <w:p w14:paraId="4C6540AE" w14:textId="77777777" w:rsidR="00155EFC" w:rsidRPr="0003191E" w:rsidRDefault="00155EFC" w:rsidP="003806F7">
      <w:pPr>
        <w:pStyle w:val="Paragraphedeliste"/>
        <w:numPr>
          <w:ilvl w:val="0"/>
          <w:numId w:val="2"/>
        </w:numPr>
        <w:rPr>
          <w:rFonts w:ascii="Arial" w:hAnsi="Arial" w:cs="Arial"/>
          <w:b/>
          <w:bCs/>
          <w:u w:val="single"/>
        </w:rPr>
      </w:pPr>
      <w:r w:rsidRPr="0003191E">
        <w:rPr>
          <w:rFonts w:ascii="Arial" w:hAnsi="Arial" w:cs="Arial"/>
          <w:b/>
          <w:bCs/>
          <w:u w:val="single"/>
        </w:rPr>
        <w:t xml:space="preserve">ETUDES </w:t>
      </w:r>
      <w:r w:rsidRPr="0003191E">
        <w:rPr>
          <w:rFonts w:ascii="Arial" w:hAnsi="Arial" w:cs="Arial"/>
          <w:b/>
          <w:bCs/>
        </w:rPr>
        <w:t>:</w:t>
      </w:r>
    </w:p>
    <w:p w14:paraId="636F336B" w14:textId="77777777" w:rsidR="00155EFC" w:rsidRPr="0003191E" w:rsidRDefault="00155EFC" w:rsidP="005E6315">
      <w:pPr>
        <w:rPr>
          <w:rFonts w:ascii="Arial" w:hAnsi="Arial" w:cs="Arial"/>
        </w:rPr>
      </w:pPr>
    </w:p>
    <w:tbl>
      <w:tblPr>
        <w:tblpPr w:leftFromText="141" w:rightFromText="141" w:vertAnchor="text" w:tblpXSpec="center" w:tblpY="1"/>
        <w:tblOverlap w:val="never"/>
        <w:tblW w:w="559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21"/>
        <w:gridCol w:w="3932"/>
        <w:gridCol w:w="4961"/>
      </w:tblGrid>
      <w:tr w:rsidR="003806F7" w:rsidRPr="0003191E" w14:paraId="1CBFD3C1" w14:textId="77777777" w:rsidTr="0076201E">
        <w:trPr>
          <w:trHeight w:val="397"/>
        </w:trPr>
        <w:tc>
          <w:tcPr>
            <w:tcW w:w="689" w:type="pct"/>
            <w:shd w:val="clear" w:color="auto" w:fill="F2F2F2" w:themeFill="background1" w:themeFillShade="F2"/>
            <w:vAlign w:val="center"/>
          </w:tcPr>
          <w:p w14:paraId="3C147267" w14:textId="77777777" w:rsidR="00155EFC" w:rsidRPr="0003191E" w:rsidRDefault="00155EFC" w:rsidP="005E6315">
            <w:pPr>
              <w:jc w:val="center"/>
              <w:rPr>
                <w:rFonts w:ascii="Arial" w:hAnsi="Arial" w:cs="Arial"/>
                <w:b/>
                <w:bCs/>
              </w:rPr>
            </w:pPr>
            <w:r w:rsidRPr="0003191E">
              <w:rPr>
                <w:rFonts w:ascii="Arial" w:hAnsi="Arial" w:cs="Arial"/>
                <w:b/>
                <w:bCs/>
              </w:rPr>
              <w:t>Années</w:t>
            </w:r>
          </w:p>
        </w:tc>
        <w:tc>
          <w:tcPr>
            <w:tcW w:w="1906" w:type="pct"/>
            <w:shd w:val="clear" w:color="auto" w:fill="F2F2F2" w:themeFill="background1" w:themeFillShade="F2"/>
            <w:vAlign w:val="center"/>
          </w:tcPr>
          <w:p w14:paraId="7775ADC9" w14:textId="77777777" w:rsidR="00155EFC" w:rsidRPr="0003191E" w:rsidRDefault="00155EFC" w:rsidP="005E6315">
            <w:pPr>
              <w:jc w:val="center"/>
              <w:rPr>
                <w:rFonts w:ascii="Arial" w:hAnsi="Arial" w:cs="Arial"/>
                <w:b/>
                <w:bCs/>
              </w:rPr>
            </w:pPr>
            <w:r w:rsidRPr="0003191E">
              <w:rPr>
                <w:rFonts w:ascii="Arial" w:hAnsi="Arial" w:cs="Arial"/>
                <w:b/>
                <w:bCs/>
              </w:rPr>
              <w:t>Institution</w:t>
            </w:r>
          </w:p>
        </w:tc>
        <w:tc>
          <w:tcPr>
            <w:tcW w:w="2405" w:type="pct"/>
            <w:shd w:val="clear" w:color="auto" w:fill="F2F2F2" w:themeFill="background1" w:themeFillShade="F2"/>
            <w:vAlign w:val="center"/>
          </w:tcPr>
          <w:p w14:paraId="7898E616" w14:textId="77777777" w:rsidR="00155EFC" w:rsidRPr="0003191E" w:rsidRDefault="00155EFC" w:rsidP="005E6315">
            <w:pPr>
              <w:jc w:val="center"/>
              <w:rPr>
                <w:rFonts w:ascii="Arial" w:hAnsi="Arial" w:cs="Arial"/>
                <w:b/>
                <w:bCs/>
              </w:rPr>
            </w:pPr>
            <w:r w:rsidRPr="0003191E">
              <w:rPr>
                <w:rFonts w:ascii="Arial" w:hAnsi="Arial" w:cs="Arial"/>
                <w:b/>
                <w:bCs/>
              </w:rPr>
              <w:t>Diplôme(s) obtenu(s)</w:t>
            </w:r>
          </w:p>
        </w:tc>
      </w:tr>
      <w:tr w:rsidR="005272C2" w:rsidRPr="0003191E" w14:paraId="224385FD" w14:textId="77777777" w:rsidTr="0076201E">
        <w:trPr>
          <w:trHeight w:val="397"/>
        </w:trPr>
        <w:tc>
          <w:tcPr>
            <w:tcW w:w="689" w:type="pct"/>
            <w:shd w:val="clear" w:color="auto" w:fill="auto"/>
            <w:vAlign w:val="center"/>
          </w:tcPr>
          <w:p w14:paraId="062B4D09" w14:textId="77777777" w:rsidR="005272C2" w:rsidRPr="0003191E" w:rsidRDefault="005272C2" w:rsidP="005272C2">
            <w:pPr>
              <w:jc w:val="center"/>
              <w:rPr>
                <w:rFonts w:ascii="Arial" w:hAnsi="Arial" w:cs="Arial"/>
              </w:rPr>
            </w:pPr>
            <w:r w:rsidRPr="0003191E">
              <w:rPr>
                <w:rFonts w:ascii="Arial" w:hAnsi="Arial" w:cs="Arial"/>
                <w:b/>
                <w:spacing w:val="-7"/>
              </w:rPr>
              <w:t>2006 – 2010</w:t>
            </w:r>
          </w:p>
        </w:tc>
        <w:tc>
          <w:tcPr>
            <w:tcW w:w="1906" w:type="pct"/>
            <w:shd w:val="clear" w:color="auto" w:fill="auto"/>
          </w:tcPr>
          <w:p w14:paraId="46371568" w14:textId="77777777" w:rsidR="005272C2" w:rsidRPr="0003191E" w:rsidRDefault="005272C2" w:rsidP="005272C2">
            <w:pPr>
              <w:rPr>
                <w:rFonts w:ascii="Arial" w:hAnsi="Arial" w:cs="Arial"/>
              </w:rPr>
            </w:pPr>
            <w:r w:rsidRPr="0003191E">
              <w:rPr>
                <w:rFonts w:ascii="Arial" w:hAnsi="Arial" w:cs="Arial"/>
              </w:rPr>
              <w:t>Institut Supérieure Agronomique et Vétérinaire « Valery Giscard d’Estaing de Faranah </w:t>
            </w:r>
          </w:p>
        </w:tc>
        <w:tc>
          <w:tcPr>
            <w:tcW w:w="2405" w:type="pct"/>
            <w:shd w:val="clear" w:color="auto" w:fill="auto"/>
          </w:tcPr>
          <w:p w14:paraId="4A3D0707" w14:textId="77777777" w:rsidR="005272C2" w:rsidRPr="0003191E" w:rsidRDefault="005272C2" w:rsidP="005272C2">
            <w:pPr>
              <w:rPr>
                <w:rFonts w:ascii="Arial" w:hAnsi="Arial" w:cs="Arial"/>
              </w:rPr>
            </w:pPr>
            <w:r w:rsidRPr="0003191E">
              <w:rPr>
                <w:rFonts w:ascii="Arial" w:hAnsi="Arial" w:cs="Arial"/>
              </w:rPr>
              <w:t>Diplôme d’Etude supérieure (</w:t>
            </w:r>
            <w:r w:rsidRPr="0003191E">
              <w:rPr>
                <w:rFonts w:ascii="Arial" w:hAnsi="Arial" w:cs="Arial"/>
                <w:b/>
              </w:rPr>
              <w:t>D E S</w:t>
            </w:r>
            <w:r w:rsidRPr="0003191E">
              <w:rPr>
                <w:rFonts w:ascii="Arial" w:hAnsi="Arial" w:cs="Arial"/>
              </w:rPr>
              <w:t>)</w:t>
            </w:r>
          </w:p>
        </w:tc>
      </w:tr>
      <w:tr w:rsidR="00294D0F" w:rsidRPr="0003191E" w14:paraId="5588A3DF" w14:textId="77777777" w:rsidTr="00294D0F">
        <w:trPr>
          <w:trHeight w:val="397"/>
        </w:trPr>
        <w:tc>
          <w:tcPr>
            <w:tcW w:w="5000" w:type="pct"/>
            <w:gridSpan w:val="3"/>
            <w:shd w:val="clear" w:color="auto" w:fill="auto"/>
            <w:vAlign w:val="center"/>
          </w:tcPr>
          <w:p w14:paraId="13780AB6" w14:textId="77777777" w:rsidR="00294D0F" w:rsidRPr="0003191E" w:rsidRDefault="00294D0F" w:rsidP="00294D0F">
            <w:pPr>
              <w:pStyle w:val="Sansinterligne"/>
              <w:spacing w:line="276" w:lineRule="auto"/>
              <w:rPr>
                <w:rFonts w:ascii="Arial" w:hAnsi="Arial" w:cs="Arial"/>
              </w:rPr>
            </w:pPr>
            <w:r w:rsidRPr="0003191E">
              <w:rPr>
                <w:rFonts w:ascii="Arial" w:hAnsi="Arial" w:cs="Arial"/>
                <w:b/>
              </w:rPr>
              <w:t xml:space="preserve">2002 - 2005 :                                                  </w:t>
            </w:r>
            <w:r w:rsidRPr="0003191E">
              <w:rPr>
                <w:rFonts w:ascii="Arial" w:hAnsi="Arial" w:cs="Arial"/>
              </w:rPr>
              <w:t>Lycée Yomou</w:t>
            </w:r>
          </w:p>
          <w:p w14:paraId="7F3FACBF" w14:textId="77777777" w:rsidR="00294D0F" w:rsidRPr="0003191E" w:rsidRDefault="00294D0F" w:rsidP="00294D0F">
            <w:pPr>
              <w:pStyle w:val="Sansinterligne"/>
              <w:spacing w:line="276" w:lineRule="auto"/>
              <w:rPr>
                <w:rFonts w:ascii="Arial" w:hAnsi="Arial" w:cs="Arial"/>
              </w:rPr>
            </w:pPr>
            <w:r w:rsidRPr="0003191E">
              <w:rPr>
                <w:rFonts w:ascii="Arial" w:hAnsi="Arial" w:cs="Arial"/>
                <w:b/>
              </w:rPr>
              <w:t>Diplôme Obtenu</w:t>
            </w:r>
            <w:r w:rsidRPr="0003191E">
              <w:rPr>
                <w:rFonts w:ascii="Arial" w:hAnsi="Arial" w:cs="Arial"/>
              </w:rPr>
              <w:t> :                                         Baccalauréat 1</w:t>
            </w:r>
            <w:r w:rsidRPr="0003191E">
              <w:rPr>
                <w:rFonts w:ascii="Arial" w:hAnsi="Arial" w:cs="Arial"/>
                <w:vertAlign w:val="superscript"/>
              </w:rPr>
              <w:t>ere</w:t>
            </w:r>
            <w:r w:rsidRPr="0003191E">
              <w:rPr>
                <w:rFonts w:ascii="Arial" w:hAnsi="Arial" w:cs="Arial"/>
              </w:rPr>
              <w:t xml:space="preserve"> et 2</w:t>
            </w:r>
            <w:r w:rsidRPr="0003191E">
              <w:rPr>
                <w:rFonts w:ascii="Arial" w:hAnsi="Arial" w:cs="Arial"/>
                <w:vertAlign w:val="superscript"/>
              </w:rPr>
              <w:t>eme</w:t>
            </w:r>
            <w:r w:rsidRPr="0003191E">
              <w:rPr>
                <w:rFonts w:ascii="Arial" w:hAnsi="Arial" w:cs="Arial"/>
              </w:rPr>
              <w:t xml:space="preserve"> parties</w:t>
            </w:r>
          </w:p>
          <w:p w14:paraId="48D32A46" w14:textId="77777777" w:rsidR="00294D0F" w:rsidRPr="0003191E" w:rsidRDefault="00294D0F" w:rsidP="00294D0F">
            <w:pPr>
              <w:pStyle w:val="Sansinterligne"/>
              <w:spacing w:line="276" w:lineRule="auto"/>
              <w:rPr>
                <w:rFonts w:ascii="Arial" w:hAnsi="Arial" w:cs="Arial"/>
              </w:rPr>
            </w:pPr>
            <w:r w:rsidRPr="0003191E">
              <w:rPr>
                <w:rFonts w:ascii="Arial" w:hAnsi="Arial" w:cs="Arial"/>
                <w:b/>
              </w:rPr>
              <w:t>1998 - 2002</w:t>
            </w:r>
            <w:r w:rsidRPr="0003191E">
              <w:rPr>
                <w:rFonts w:ascii="Arial" w:hAnsi="Arial" w:cs="Arial"/>
              </w:rPr>
              <w:t> :                                                  Collège Bhêta / Yomou</w:t>
            </w:r>
          </w:p>
          <w:p w14:paraId="6809A841" w14:textId="77777777" w:rsidR="00294D0F" w:rsidRPr="0003191E" w:rsidRDefault="00294D0F" w:rsidP="00294D0F">
            <w:pPr>
              <w:rPr>
                <w:rFonts w:ascii="Arial" w:hAnsi="Arial" w:cs="Arial"/>
              </w:rPr>
            </w:pPr>
            <w:r w:rsidRPr="0003191E">
              <w:rPr>
                <w:rFonts w:ascii="Arial" w:hAnsi="Arial" w:cs="Arial"/>
                <w:b/>
              </w:rPr>
              <w:t>Diplôme Obtenu</w:t>
            </w:r>
            <w:r w:rsidRPr="0003191E">
              <w:rPr>
                <w:rFonts w:ascii="Arial" w:hAnsi="Arial" w:cs="Arial"/>
              </w:rPr>
              <w:t xml:space="preserve"> :                      </w:t>
            </w:r>
            <w:r w:rsidR="00BC7C99" w:rsidRPr="0003191E">
              <w:rPr>
                <w:rFonts w:ascii="Arial" w:hAnsi="Arial" w:cs="Arial"/>
              </w:rPr>
              <w:t xml:space="preserve">                 Brevet d’Etude</w:t>
            </w:r>
            <w:r w:rsidRPr="0003191E">
              <w:rPr>
                <w:rFonts w:ascii="Arial" w:hAnsi="Arial" w:cs="Arial"/>
              </w:rPr>
              <w:t xml:space="preserve"> du Premier Cycle (BEPC</w:t>
            </w:r>
            <w:r w:rsidR="009F05F1" w:rsidRPr="0003191E">
              <w:rPr>
                <w:rFonts w:ascii="Arial" w:hAnsi="Arial" w:cs="Arial"/>
              </w:rPr>
              <w:t>)</w:t>
            </w:r>
          </w:p>
        </w:tc>
      </w:tr>
      <w:tr w:rsidR="00294D0F" w:rsidRPr="0003191E" w14:paraId="7C97CB2B" w14:textId="77777777" w:rsidTr="00294D0F">
        <w:trPr>
          <w:trHeight w:val="397"/>
        </w:trPr>
        <w:tc>
          <w:tcPr>
            <w:tcW w:w="5000" w:type="pct"/>
            <w:gridSpan w:val="3"/>
            <w:shd w:val="clear" w:color="auto" w:fill="auto"/>
            <w:vAlign w:val="center"/>
          </w:tcPr>
          <w:p w14:paraId="76038F2E" w14:textId="77777777" w:rsidR="00294D0F" w:rsidRPr="0003191E" w:rsidRDefault="00294D0F" w:rsidP="00294D0F">
            <w:pPr>
              <w:pStyle w:val="Sansinterligne"/>
              <w:spacing w:line="276" w:lineRule="auto"/>
              <w:rPr>
                <w:rFonts w:ascii="Arial" w:hAnsi="Arial" w:cs="Arial"/>
              </w:rPr>
            </w:pPr>
            <w:r w:rsidRPr="0003191E">
              <w:rPr>
                <w:rFonts w:ascii="Arial" w:hAnsi="Arial" w:cs="Arial"/>
                <w:b/>
              </w:rPr>
              <w:t>1992 - 1998</w:t>
            </w:r>
            <w:r w:rsidRPr="0003191E">
              <w:rPr>
                <w:rFonts w:ascii="Arial" w:hAnsi="Arial" w:cs="Arial"/>
              </w:rPr>
              <w:t> :                                                 Ecole primaire Bhêta   / Yomou</w:t>
            </w:r>
          </w:p>
          <w:p w14:paraId="0198CA81" w14:textId="77777777" w:rsidR="00294D0F" w:rsidRPr="0003191E" w:rsidRDefault="00294D0F" w:rsidP="00294D0F">
            <w:pPr>
              <w:pStyle w:val="Sansinterligne"/>
              <w:spacing w:line="276" w:lineRule="auto"/>
              <w:rPr>
                <w:rFonts w:ascii="Arial" w:hAnsi="Arial" w:cs="Arial"/>
              </w:rPr>
            </w:pPr>
            <w:r w:rsidRPr="0003191E">
              <w:rPr>
                <w:rFonts w:ascii="Arial" w:hAnsi="Arial" w:cs="Arial"/>
                <w:b/>
              </w:rPr>
              <w:t>Diplôme Obtenu </w:t>
            </w:r>
            <w:r w:rsidRPr="0003191E">
              <w:rPr>
                <w:rFonts w:ascii="Arial" w:hAnsi="Arial" w:cs="Arial"/>
              </w:rPr>
              <w:t xml:space="preserve">:                   </w:t>
            </w:r>
            <w:r w:rsidR="00BC7C99" w:rsidRPr="0003191E">
              <w:rPr>
                <w:rFonts w:ascii="Arial" w:hAnsi="Arial" w:cs="Arial"/>
              </w:rPr>
              <w:t xml:space="preserve">             Certificat d’Etudes</w:t>
            </w:r>
            <w:r w:rsidRPr="0003191E">
              <w:rPr>
                <w:rFonts w:ascii="Arial" w:hAnsi="Arial" w:cs="Arial"/>
              </w:rPr>
              <w:t xml:space="preserve"> Primaires et Elémentaires</w:t>
            </w:r>
          </w:p>
          <w:p w14:paraId="5D9D74D4" w14:textId="77777777" w:rsidR="00294D0F" w:rsidRPr="0003191E" w:rsidRDefault="00294D0F" w:rsidP="00294D0F">
            <w:pPr>
              <w:rPr>
                <w:rFonts w:ascii="Arial" w:hAnsi="Arial" w:cs="Arial"/>
              </w:rPr>
            </w:pPr>
          </w:p>
        </w:tc>
      </w:tr>
    </w:tbl>
    <w:p w14:paraId="665A3A56" w14:textId="77777777" w:rsidR="00155EFC" w:rsidRPr="0003191E" w:rsidRDefault="00155EFC" w:rsidP="005E6315">
      <w:pPr>
        <w:rPr>
          <w:rFonts w:ascii="Arial" w:hAnsi="Arial" w:cs="Arial"/>
        </w:rPr>
      </w:pPr>
    </w:p>
    <w:p w14:paraId="2E7CF00D" w14:textId="77777777" w:rsidR="00424116" w:rsidRPr="0003191E" w:rsidRDefault="00424116" w:rsidP="003806F7">
      <w:pPr>
        <w:pStyle w:val="Paragraphedeliste"/>
        <w:numPr>
          <w:ilvl w:val="0"/>
          <w:numId w:val="2"/>
        </w:numPr>
        <w:spacing w:after="120"/>
        <w:rPr>
          <w:rFonts w:ascii="Arial" w:hAnsi="Arial" w:cs="Arial"/>
          <w:b/>
          <w:bCs/>
          <w:u w:val="single"/>
        </w:rPr>
      </w:pPr>
      <w:r w:rsidRPr="0003191E">
        <w:rPr>
          <w:rFonts w:ascii="Arial" w:hAnsi="Arial" w:cs="Arial"/>
          <w:b/>
          <w:bCs/>
          <w:u w:val="single"/>
        </w:rPr>
        <w:t xml:space="preserve">AUTRES FORMATIONS </w:t>
      </w:r>
      <w:r w:rsidR="003806F7" w:rsidRPr="0003191E">
        <w:rPr>
          <w:rFonts w:ascii="Arial" w:hAnsi="Arial" w:cs="Arial"/>
          <w:b/>
          <w:bCs/>
          <w:u w:val="single"/>
        </w:rPr>
        <w:t>POTENTIELLES</w:t>
      </w:r>
    </w:p>
    <w:tbl>
      <w:tblPr>
        <w:tblStyle w:val="Grilledutableau"/>
        <w:tblW w:w="9924" w:type="dxa"/>
        <w:tblInd w:w="-318" w:type="dxa"/>
        <w:tblLook w:val="04A0" w:firstRow="1" w:lastRow="0" w:firstColumn="1" w:lastColumn="0" w:noHBand="0" w:noVBand="1"/>
      </w:tblPr>
      <w:tblGrid>
        <w:gridCol w:w="1702"/>
        <w:gridCol w:w="5954"/>
        <w:gridCol w:w="2268"/>
      </w:tblGrid>
      <w:tr w:rsidR="003806F7" w:rsidRPr="0003191E" w14:paraId="151CFC34" w14:textId="77777777" w:rsidTr="003A4C6A">
        <w:tc>
          <w:tcPr>
            <w:tcW w:w="1702" w:type="dxa"/>
          </w:tcPr>
          <w:p w14:paraId="0A11F167" w14:textId="77777777" w:rsidR="00424116" w:rsidRPr="0003191E" w:rsidRDefault="00424116" w:rsidP="005E6315">
            <w:pPr>
              <w:pStyle w:val="Paragraphedeliste"/>
              <w:spacing w:after="120"/>
              <w:jc w:val="center"/>
              <w:rPr>
                <w:rFonts w:ascii="Arial" w:hAnsi="Arial" w:cs="Arial"/>
                <w:b/>
                <w:bCs/>
              </w:rPr>
            </w:pPr>
            <w:r w:rsidRPr="0003191E">
              <w:rPr>
                <w:rFonts w:ascii="Arial" w:hAnsi="Arial" w:cs="Arial"/>
                <w:b/>
                <w:bCs/>
              </w:rPr>
              <w:t>Années</w:t>
            </w:r>
          </w:p>
        </w:tc>
        <w:tc>
          <w:tcPr>
            <w:tcW w:w="5954" w:type="dxa"/>
          </w:tcPr>
          <w:p w14:paraId="6D66A540" w14:textId="77777777" w:rsidR="00424116" w:rsidRPr="0003191E" w:rsidRDefault="00424116" w:rsidP="005E6315">
            <w:pPr>
              <w:pStyle w:val="Paragraphedeliste"/>
              <w:spacing w:after="120"/>
              <w:jc w:val="center"/>
              <w:rPr>
                <w:rFonts w:ascii="Arial" w:hAnsi="Arial" w:cs="Arial"/>
                <w:b/>
                <w:bCs/>
              </w:rPr>
            </w:pPr>
            <w:r w:rsidRPr="0003191E">
              <w:rPr>
                <w:rFonts w:ascii="Arial" w:hAnsi="Arial" w:cs="Arial"/>
                <w:b/>
                <w:bCs/>
              </w:rPr>
              <w:t>Titre de formation</w:t>
            </w:r>
          </w:p>
        </w:tc>
        <w:tc>
          <w:tcPr>
            <w:tcW w:w="2268" w:type="dxa"/>
          </w:tcPr>
          <w:p w14:paraId="15DE883B" w14:textId="77777777" w:rsidR="00424116" w:rsidRPr="0003191E" w:rsidRDefault="00E56D0B" w:rsidP="005E6315">
            <w:pPr>
              <w:pStyle w:val="Paragraphedeliste"/>
              <w:spacing w:after="120"/>
              <w:jc w:val="center"/>
              <w:rPr>
                <w:rFonts w:ascii="Arial" w:hAnsi="Arial" w:cs="Arial"/>
                <w:b/>
                <w:bCs/>
              </w:rPr>
            </w:pPr>
            <w:r w:rsidRPr="0003191E">
              <w:rPr>
                <w:rFonts w:ascii="Arial" w:hAnsi="Arial" w:cs="Arial"/>
                <w:b/>
                <w:bCs/>
              </w:rPr>
              <w:t>Institution</w:t>
            </w:r>
          </w:p>
        </w:tc>
      </w:tr>
      <w:tr w:rsidR="007A4566" w:rsidRPr="0003191E" w14:paraId="623AAFAD" w14:textId="77777777" w:rsidTr="001034BD">
        <w:tc>
          <w:tcPr>
            <w:tcW w:w="1702" w:type="dxa"/>
            <w:vAlign w:val="center"/>
          </w:tcPr>
          <w:p w14:paraId="14041648" w14:textId="77777777" w:rsidR="007A4566" w:rsidRPr="0003191E" w:rsidRDefault="007A4566" w:rsidP="007A4566">
            <w:pPr>
              <w:jc w:val="center"/>
              <w:rPr>
                <w:rFonts w:ascii="Arial" w:hAnsi="Arial" w:cs="Arial"/>
                <w:b/>
              </w:rPr>
            </w:pPr>
            <w:r w:rsidRPr="0003191E">
              <w:rPr>
                <w:rFonts w:ascii="Arial" w:hAnsi="Arial" w:cs="Arial"/>
                <w:b/>
              </w:rPr>
              <w:t>2015 - 2017 </w:t>
            </w:r>
          </w:p>
        </w:tc>
        <w:tc>
          <w:tcPr>
            <w:tcW w:w="5954" w:type="dxa"/>
            <w:vAlign w:val="center"/>
          </w:tcPr>
          <w:p w14:paraId="7BD79541" w14:textId="77777777" w:rsidR="007A4566" w:rsidRPr="0003191E" w:rsidRDefault="007A4566" w:rsidP="007A4566">
            <w:pPr>
              <w:rPr>
                <w:rFonts w:ascii="Arial" w:hAnsi="Arial" w:cs="Arial"/>
              </w:rPr>
            </w:pPr>
            <w:r w:rsidRPr="0003191E">
              <w:rPr>
                <w:rFonts w:ascii="Arial" w:hAnsi="Arial" w:cs="Arial"/>
              </w:rPr>
              <w:t>Formation sur les itinéraires techniques des cultures maraîchères, vivrières et pérenne (anacardier).</w:t>
            </w:r>
          </w:p>
        </w:tc>
        <w:tc>
          <w:tcPr>
            <w:tcW w:w="2268" w:type="dxa"/>
            <w:vAlign w:val="center"/>
          </w:tcPr>
          <w:p w14:paraId="1885DB4C" w14:textId="77777777" w:rsidR="007A4566" w:rsidRPr="0003191E" w:rsidRDefault="00E56D0B" w:rsidP="007A4566">
            <w:pPr>
              <w:jc w:val="center"/>
              <w:rPr>
                <w:rFonts w:ascii="Arial" w:hAnsi="Arial" w:cs="Arial"/>
              </w:rPr>
            </w:pPr>
            <w:r w:rsidRPr="0003191E">
              <w:rPr>
                <w:rFonts w:ascii="Arial" w:hAnsi="Arial" w:cs="Arial"/>
              </w:rPr>
              <w:t>ANPROCA</w:t>
            </w:r>
          </w:p>
        </w:tc>
      </w:tr>
      <w:tr w:rsidR="00E56D0B" w:rsidRPr="0003191E" w14:paraId="2E627D70" w14:textId="77777777" w:rsidTr="001034BD">
        <w:tc>
          <w:tcPr>
            <w:tcW w:w="1702" w:type="dxa"/>
            <w:vAlign w:val="center"/>
          </w:tcPr>
          <w:p w14:paraId="00725B1D" w14:textId="77777777" w:rsidR="00E56D0B" w:rsidRPr="0003191E" w:rsidRDefault="00E56D0B" w:rsidP="00E56D0B">
            <w:pPr>
              <w:jc w:val="center"/>
              <w:rPr>
                <w:rFonts w:ascii="Arial" w:hAnsi="Arial" w:cs="Arial"/>
              </w:rPr>
            </w:pPr>
            <w:r w:rsidRPr="0003191E">
              <w:rPr>
                <w:rFonts w:ascii="Arial" w:hAnsi="Arial" w:cs="Arial"/>
                <w:b/>
              </w:rPr>
              <w:t>Le 14 Décembre 2020 </w:t>
            </w:r>
          </w:p>
        </w:tc>
        <w:tc>
          <w:tcPr>
            <w:tcW w:w="5954" w:type="dxa"/>
            <w:vAlign w:val="center"/>
          </w:tcPr>
          <w:p w14:paraId="3E1E2427" w14:textId="77777777" w:rsidR="00E56D0B" w:rsidRPr="0003191E" w:rsidRDefault="00E56D0B" w:rsidP="00E56D0B">
            <w:pPr>
              <w:tabs>
                <w:tab w:val="left" w:pos="935"/>
                <w:tab w:val="left" w:pos="1515"/>
              </w:tabs>
              <w:ind w:right="54"/>
              <w:jc w:val="both"/>
              <w:rPr>
                <w:rFonts w:ascii="Arial" w:hAnsi="Arial" w:cs="Arial"/>
                <w:b/>
              </w:rPr>
            </w:pPr>
          </w:p>
          <w:p w14:paraId="255DC3FD" w14:textId="77777777" w:rsidR="00E56D0B" w:rsidRPr="0003191E" w:rsidRDefault="00E56D0B" w:rsidP="00E56D0B">
            <w:pPr>
              <w:tabs>
                <w:tab w:val="left" w:pos="935"/>
                <w:tab w:val="left" w:pos="1515"/>
              </w:tabs>
              <w:ind w:right="54"/>
              <w:jc w:val="both"/>
              <w:rPr>
                <w:rFonts w:ascii="Arial" w:hAnsi="Arial" w:cs="Arial"/>
              </w:rPr>
            </w:pPr>
            <w:r w:rsidRPr="0003191E">
              <w:rPr>
                <w:rFonts w:ascii="Arial" w:hAnsi="Arial" w:cs="Arial"/>
              </w:rPr>
              <w:t>Atelier de Formation sur le projet de Développement Agricole du bassin Arachidier de Dabola (PDABAD) financé par l’Agence Française de Développement (AFD)</w:t>
            </w:r>
          </w:p>
          <w:p w14:paraId="19347B5B" w14:textId="77777777" w:rsidR="00E56D0B" w:rsidRPr="0003191E" w:rsidRDefault="00E56D0B" w:rsidP="00E56D0B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  <w:vAlign w:val="center"/>
          </w:tcPr>
          <w:p w14:paraId="0D6D1F9D" w14:textId="77777777" w:rsidR="00E56D0B" w:rsidRPr="0003191E" w:rsidRDefault="00E56D0B" w:rsidP="00E56D0B">
            <w:pPr>
              <w:jc w:val="center"/>
              <w:rPr>
                <w:rFonts w:ascii="Arial" w:hAnsi="Arial" w:cs="Arial"/>
                <w:i/>
              </w:rPr>
            </w:pPr>
            <w:r w:rsidRPr="0003191E">
              <w:rPr>
                <w:rFonts w:ascii="Arial" w:hAnsi="Arial" w:cs="Arial"/>
              </w:rPr>
              <w:t>AFD</w:t>
            </w:r>
          </w:p>
        </w:tc>
      </w:tr>
      <w:tr w:rsidR="00E56D0B" w:rsidRPr="0003191E" w14:paraId="6C5A1860" w14:textId="77777777" w:rsidTr="006F0358">
        <w:tc>
          <w:tcPr>
            <w:tcW w:w="1702" w:type="dxa"/>
            <w:vAlign w:val="center"/>
          </w:tcPr>
          <w:p w14:paraId="1372FC65" w14:textId="77777777" w:rsidR="00E56D0B" w:rsidRPr="0003191E" w:rsidRDefault="00E56D0B" w:rsidP="00E56D0B">
            <w:pPr>
              <w:jc w:val="center"/>
              <w:rPr>
                <w:rFonts w:ascii="Arial" w:hAnsi="Arial" w:cs="Arial"/>
                <w:b/>
              </w:rPr>
            </w:pPr>
            <w:r w:rsidRPr="0003191E">
              <w:rPr>
                <w:rFonts w:ascii="Arial" w:hAnsi="Arial" w:cs="Arial"/>
                <w:b/>
              </w:rPr>
              <w:t>Du 14 au 17 septembre 2020 </w:t>
            </w:r>
          </w:p>
        </w:tc>
        <w:tc>
          <w:tcPr>
            <w:tcW w:w="5954" w:type="dxa"/>
            <w:vAlign w:val="center"/>
          </w:tcPr>
          <w:p w14:paraId="3D4965D7" w14:textId="77777777" w:rsidR="00E56D0B" w:rsidRPr="0003191E" w:rsidRDefault="00E56D0B" w:rsidP="00E56D0B">
            <w:pPr>
              <w:pStyle w:val="Sansinterligne"/>
              <w:spacing w:line="276" w:lineRule="auto"/>
              <w:rPr>
                <w:rFonts w:ascii="Arial" w:hAnsi="Arial" w:cs="Arial"/>
              </w:rPr>
            </w:pPr>
            <w:r w:rsidRPr="0003191E">
              <w:rPr>
                <w:rFonts w:ascii="Arial" w:hAnsi="Arial" w:cs="Arial"/>
              </w:rPr>
              <w:t>Atelier de formation sur le conseil agricole à Yatia/Faranah.</w:t>
            </w:r>
          </w:p>
          <w:p w14:paraId="43D4B6F5" w14:textId="77777777" w:rsidR="00E56D0B" w:rsidRPr="0003191E" w:rsidRDefault="00E56D0B" w:rsidP="00E56D0B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  <w:vAlign w:val="center"/>
          </w:tcPr>
          <w:p w14:paraId="527BA447" w14:textId="77777777" w:rsidR="00E56D0B" w:rsidRPr="0003191E" w:rsidRDefault="00E56D0B" w:rsidP="00E56D0B">
            <w:pPr>
              <w:jc w:val="center"/>
              <w:rPr>
                <w:rFonts w:ascii="Arial" w:hAnsi="Arial" w:cs="Arial"/>
              </w:rPr>
            </w:pPr>
            <w:r w:rsidRPr="0003191E">
              <w:rPr>
                <w:rFonts w:ascii="Arial" w:hAnsi="Arial" w:cs="Arial"/>
              </w:rPr>
              <w:t>ANPROCA</w:t>
            </w:r>
          </w:p>
        </w:tc>
      </w:tr>
      <w:tr w:rsidR="00E56D0B" w:rsidRPr="0003191E" w14:paraId="63C6854D" w14:textId="77777777" w:rsidTr="006C7A14">
        <w:tc>
          <w:tcPr>
            <w:tcW w:w="1702" w:type="dxa"/>
            <w:vAlign w:val="center"/>
          </w:tcPr>
          <w:p w14:paraId="5765F9E2" w14:textId="77777777" w:rsidR="00E56D0B" w:rsidRPr="0003191E" w:rsidRDefault="00E56D0B" w:rsidP="00E56D0B">
            <w:pPr>
              <w:jc w:val="center"/>
              <w:rPr>
                <w:rFonts w:ascii="Arial" w:hAnsi="Arial" w:cs="Arial"/>
                <w:b/>
              </w:rPr>
            </w:pPr>
            <w:r w:rsidRPr="0003191E">
              <w:rPr>
                <w:rFonts w:ascii="Arial" w:hAnsi="Arial" w:cs="Arial"/>
                <w:b/>
              </w:rPr>
              <w:t>Du 25 au 28 septembre 2020 </w:t>
            </w:r>
          </w:p>
        </w:tc>
        <w:tc>
          <w:tcPr>
            <w:tcW w:w="5954" w:type="dxa"/>
            <w:vAlign w:val="center"/>
          </w:tcPr>
          <w:p w14:paraId="7E30393A" w14:textId="77777777" w:rsidR="00E56D0B" w:rsidRPr="0003191E" w:rsidRDefault="00E56D0B" w:rsidP="00E56D0B">
            <w:pPr>
              <w:pStyle w:val="Sansinterligne"/>
              <w:spacing w:line="276" w:lineRule="auto"/>
              <w:rPr>
                <w:rFonts w:ascii="Arial" w:hAnsi="Arial" w:cs="Arial"/>
              </w:rPr>
            </w:pPr>
            <w:r w:rsidRPr="0003191E">
              <w:rPr>
                <w:rFonts w:ascii="Arial" w:hAnsi="Arial" w:cs="Arial"/>
              </w:rPr>
              <w:t>Atelier de formation des cadres nationaux sur la gestion intégrée de la CLA et le système informatisé de suivi et de surveillance famews à Kankan.</w:t>
            </w:r>
          </w:p>
          <w:p w14:paraId="1B105604" w14:textId="77777777" w:rsidR="00E56D0B" w:rsidRPr="0003191E" w:rsidRDefault="00E56D0B" w:rsidP="00E56D0B">
            <w:pPr>
              <w:ind w:left="34"/>
              <w:rPr>
                <w:rFonts w:ascii="Arial" w:hAnsi="Arial" w:cs="Arial"/>
              </w:rPr>
            </w:pPr>
          </w:p>
        </w:tc>
        <w:tc>
          <w:tcPr>
            <w:tcW w:w="2268" w:type="dxa"/>
            <w:vAlign w:val="center"/>
          </w:tcPr>
          <w:p w14:paraId="5CC09950" w14:textId="77777777" w:rsidR="00E56D0B" w:rsidRPr="0003191E" w:rsidRDefault="00E56D0B" w:rsidP="00E56D0B">
            <w:pPr>
              <w:jc w:val="center"/>
              <w:rPr>
                <w:rFonts w:ascii="Arial" w:hAnsi="Arial" w:cs="Arial"/>
              </w:rPr>
            </w:pPr>
            <w:r w:rsidRPr="0003191E">
              <w:rPr>
                <w:rFonts w:ascii="Arial" w:hAnsi="Arial" w:cs="Arial"/>
              </w:rPr>
              <w:t>FAO</w:t>
            </w:r>
          </w:p>
        </w:tc>
      </w:tr>
      <w:tr w:rsidR="00E56D0B" w:rsidRPr="0003191E" w14:paraId="4A198960" w14:textId="77777777" w:rsidTr="00FE7B5B">
        <w:tc>
          <w:tcPr>
            <w:tcW w:w="1702" w:type="dxa"/>
            <w:vAlign w:val="center"/>
          </w:tcPr>
          <w:p w14:paraId="51F4C2BF" w14:textId="77777777" w:rsidR="00E56D0B" w:rsidRPr="0003191E" w:rsidRDefault="00E56D0B" w:rsidP="00E56D0B">
            <w:pPr>
              <w:jc w:val="center"/>
              <w:rPr>
                <w:rFonts w:ascii="Arial" w:hAnsi="Arial" w:cs="Arial"/>
                <w:b/>
              </w:rPr>
            </w:pPr>
            <w:r w:rsidRPr="0003191E">
              <w:rPr>
                <w:rFonts w:ascii="Arial" w:hAnsi="Arial" w:cs="Arial"/>
                <w:b/>
              </w:rPr>
              <w:t xml:space="preserve">Du 02 au 04 juin 2020 </w:t>
            </w:r>
          </w:p>
        </w:tc>
        <w:tc>
          <w:tcPr>
            <w:tcW w:w="5954" w:type="dxa"/>
            <w:vAlign w:val="center"/>
          </w:tcPr>
          <w:p w14:paraId="35E0092E" w14:textId="68307670" w:rsidR="00E56D0B" w:rsidRPr="0003191E" w:rsidRDefault="00E56D0B" w:rsidP="00E56D0B">
            <w:pPr>
              <w:rPr>
                <w:rFonts w:ascii="Arial" w:hAnsi="Arial" w:cs="Arial"/>
              </w:rPr>
            </w:pPr>
            <w:r w:rsidRPr="0003191E">
              <w:rPr>
                <w:rFonts w:ascii="Arial" w:hAnsi="Arial" w:cs="Arial"/>
              </w:rPr>
              <w:t xml:space="preserve">Formation pour l’appui aux agriculteurs en intrants Agricoles, Identification, enregistrement et Distribution avec l’application </w:t>
            </w:r>
            <w:r w:rsidRPr="0003191E">
              <w:rPr>
                <w:rFonts w:ascii="Arial" w:hAnsi="Arial" w:cs="Arial"/>
                <w:b/>
              </w:rPr>
              <w:t>KOBOTOOLBOX</w:t>
            </w:r>
            <w:r w:rsidRPr="0003191E">
              <w:rPr>
                <w:rFonts w:ascii="Arial" w:hAnsi="Arial" w:cs="Arial"/>
              </w:rPr>
              <w:t xml:space="preserve"> et </w:t>
            </w:r>
            <w:r w:rsidRPr="0003191E">
              <w:rPr>
                <w:rFonts w:ascii="Arial" w:hAnsi="Arial" w:cs="Arial"/>
                <w:b/>
              </w:rPr>
              <w:t>ODK,</w:t>
            </w:r>
            <w:r w:rsidRPr="0003191E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268" w:type="dxa"/>
            <w:vAlign w:val="center"/>
          </w:tcPr>
          <w:p w14:paraId="6ECD03D9" w14:textId="77777777" w:rsidR="00E56D0B" w:rsidRPr="0003191E" w:rsidRDefault="00E56D0B" w:rsidP="00E56D0B">
            <w:pPr>
              <w:jc w:val="center"/>
              <w:rPr>
                <w:rFonts w:ascii="Arial" w:hAnsi="Arial" w:cs="Arial"/>
                <w:i/>
              </w:rPr>
            </w:pPr>
            <w:r w:rsidRPr="0003191E">
              <w:rPr>
                <w:rFonts w:ascii="Arial" w:hAnsi="Arial" w:cs="Arial"/>
              </w:rPr>
              <w:t>ANPROCA</w:t>
            </w:r>
          </w:p>
        </w:tc>
      </w:tr>
      <w:tr w:rsidR="00E56D0B" w:rsidRPr="0003191E" w14:paraId="3E90A05F" w14:textId="77777777" w:rsidTr="00344280">
        <w:tc>
          <w:tcPr>
            <w:tcW w:w="1702" w:type="dxa"/>
            <w:vAlign w:val="center"/>
          </w:tcPr>
          <w:p w14:paraId="50B8174B" w14:textId="77777777" w:rsidR="00E56D0B" w:rsidRPr="0003191E" w:rsidRDefault="00E56D0B" w:rsidP="00E56D0B">
            <w:pPr>
              <w:jc w:val="center"/>
              <w:rPr>
                <w:rFonts w:ascii="Arial" w:hAnsi="Arial" w:cs="Arial"/>
                <w:b/>
              </w:rPr>
            </w:pPr>
            <w:r w:rsidRPr="0003191E">
              <w:rPr>
                <w:rFonts w:ascii="Arial" w:hAnsi="Arial" w:cs="Arial"/>
                <w:b/>
              </w:rPr>
              <w:t>Du 24 au 27 mai 2021 </w:t>
            </w:r>
          </w:p>
        </w:tc>
        <w:tc>
          <w:tcPr>
            <w:tcW w:w="5954" w:type="dxa"/>
            <w:vAlign w:val="center"/>
          </w:tcPr>
          <w:p w14:paraId="416275E8" w14:textId="77777777" w:rsidR="00E56D0B" w:rsidRPr="0003191E" w:rsidRDefault="00E56D0B" w:rsidP="00E56D0B">
            <w:pPr>
              <w:pStyle w:val="Sansinterligne"/>
              <w:spacing w:line="276" w:lineRule="auto"/>
              <w:rPr>
                <w:rFonts w:ascii="Arial" w:hAnsi="Arial" w:cs="Arial"/>
              </w:rPr>
            </w:pPr>
            <w:r w:rsidRPr="0003191E">
              <w:rPr>
                <w:rFonts w:ascii="Arial" w:hAnsi="Arial" w:cs="Arial"/>
              </w:rPr>
              <w:t>Formation sur la digitalisation du conseil agricole à TULIP INDUSTRIE.</w:t>
            </w:r>
          </w:p>
          <w:p w14:paraId="79522111" w14:textId="77777777" w:rsidR="00E56D0B" w:rsidRPr="0003191E" w:rsidRDefault="00E56D0B" w:rsidP="00E56D0B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  <w:vAlign w:val="center"/>
          </w:tcPr>
          <w:p w14:paraId="5ECB7692" w14:textId="77777777" w:rsidR="00E56D0B" w:rsidRPr="0003191E" w:rsidRDefault="00E56D0B" w:rsidP="00E56D0B">
            <w:pPr>
              <w:jc w:val="center"/>
              <w:rPr>
                <w:rFonts w:ascii="Arial" w:hAnsi="Arial" w:cs="Arial"/>
                <w:i/>
              </w:rPr>
            </w:pPr>
            <w:r w:rsidRPr="0003191E">
              <w:rPr>
                <w:rFonts w:ascii="Arial" w:hAnsi="Arial" w:cs="Arial"/>
              </w:rPr>
              <w:t>ANPROCA</w:t>
            </w:r>
          </w:p>
        </w:tc>
      </w:tr>
      <w:tr w:rsidR="00E56D0B" w:rsidRPr="0003191E" w14:paraId="1D57C64B" w14:textId="77777777" w:rsidTr="0046067C">
        <w:tc>
          <w:tcPr>
            <w:tcW w:w="1702" w:type="dxa"/>
          </w:tcPr>
          <w:p w14:paraId="4D65347A" w14:textId="77777777" w:rsidR="00E56D0B" w:rsidRPr="0003191E" w:rsidRDefault="00E56D0B" w:rsidP="00E56D0B">
            <w:pPr>
              <w:pStyle w:val="Paragraphedeliste"/>
              <w:spacing w:after="120"/>
              <w:rPr>
                <w:rFonts w:ascii="Arial" w:hAnsi="Arial" w:cs="Arial"/>
                <w:b/>
                <w:bCs/>
              </w:rPr>
            </w:pPr>
            <w:r w:rsidRPr="0003191E">
              <w:rPr>
                <w:rFonts w:ascii="Arial" w:hAnsi="Arial" w:cs="Arial"/>
                <w:b/>
                <w:bCs/>
              </w:rPr>
              <w:t>Du 08 au 11 août 2021</w:t>
            </w:r>
          </w:p>
        </w:tc>
        <w:tc>
          <w:tcPr>
            <w:tcW w:w="5954" w:type="dxa"/>
          </w:tcPr>
          <w:p w14:paraId="3E9B0F9A" w14:textId="7C603296" w:rsidR="00E56D0B" w:rsidRPr="0003191E" w:rsidRDefault="00E56D0B" w:rsidP="00E56D0B">
            <w:pPr>
              <w:spacing w:before="120"/>
              <w:jc w:val="both"/>
              <w:rPr>
                <w:rFonts w:ascii="Arial" w:hAnsi="Arial" w:cs="Arial"/>
              </w:rPr>
            </w:pPr>
            <w:r w:rsidRPr="0003191E">
              <w:rPr>
                <w:rFonts w:ascii="Arial" w:hAnsi="Arial" w:cs="Arial"/>
              </w:rPr>
              <w:t xml:space="preserve">Formation des formateurs sur la production des supports </w:t>
            </w:r>
            <w:r w:rsidR="0003191E" w:rsidRPr="0003191E">
              <w:rPr>
                <w:rFonts w:ascii="Arial" w:hAnsi="Arial" w:cs="Arial"/>
              </w:rPr>
              <w:t>vidéo</w:t>
            </w:r>
          </w:p>
        </w:tc>
        <w:tc>
          <w:tcPr>
            <w:tcW w:w="2268" w:type="dxa"/>
            <w:vAlign w:val="center"/>
          </w:tcPr>
          <w:p w14:paraId="5DB25445" w14:textId="77777777" w:rsidR="00E56D0B" w:rsidRPr="0003191E" w:rsidRDefault="00E56D0B" w:rsidP="00E56D0B">
            <w:pPr>
              <w:pStyle w:val="Paragraphedeliste"/>
              <w:spacing w:after="120"/>
              <w:jc w:val="center"/>
              <w:rPr>
                <w:rFonts w:ascii="Arial" w:hAnsi="Arial" w:cs="Arial"/>
                <w:bCs/>
              </w:rPr>
            </w:pPr>
            <w:r w:rsidRPr="0003191E">
              <w:rPr>
                <w:rFonts w:ascii="Arial" w:hAnsi="Arial" w:cs="Arial"/>
              </w:rPr>
              <w:t>ANPROCA</w:t>
            </w:r>
          </w:p>
        </w:tc>
      </w:tr>
      <w:tr w:rsidR="00E56D0B" w:rsidRPr="0003191E" w14:paraId="317B85B6" w14:textId="77777777" w:rsidTr="0046067C">
        <w:tc>
          <w:tcPr>
            <w:tcW w:w="1702" w:type="dxa"/>
          </w:tcPr>
          <w:p w14:paraId="4B5EDBF3" w14:textId="77777777" w:rsidR="00E56D0B" w:rsidRPr="0003191E" w:rsidRDefault="00E56D0B" w:rsidP="00E56D0B">
            <w:pPr>
              <w:pStyle w:val="Paragraphedeliste"/>
              <w:spacing w:after="120"/>
              <w:rPr>
                <w:rFonts w:ascii="Arial" w:hAnsi="Arial" w:cs="Arial"/>
                <w:b/>
                <w:bCs/>
              </w:rPr>
            </w:pPr>
            <w:r w:rsidRPr="0003191E">
              <w:rPr>
                <w:rFonts w:ascii="Arial" w:hAnsi="Arial" w:cs="Arial"/>
                <w:b/>
                <w:bCs/>
              </w:rPr>
              <w:lastRenderedPageBreak/>
              <w:t>Du 15 au 22 avril 2022</w:t>
            </w:r>
          </w:p>
        </w:tc>
        <w:tc>
          <w:tcPr>
            <w:tcW w:w="5954" w:type="dxa"/>
          </w:tcPr>
          <w:p w14:paraId="1128D5AB" w14:textId="77777777" w:rsidR="00E56D0B" w:rsidRPr="0003191E" w:rsidRDefault="00E56D0B" w:rsidP="00E56D0B">
            <w:pPr>
              <w:spacing w:before="120"/>
              <w:jc w:val="both"/>
              <w:rPr>
                <w:rFonts w:ascii="Arial" w:hAnsi="Arial" w:cs="Arial"/>
              </w:rPr>
            </w:pPr>
            <w:r w:rsidRPr="0003191E">
              <w:rPr>
                <w:rFonts w:ascii="Arial" w:hAnsi="Arial" w:cs="Arial"/>
              </w:rPr>
              <w:t>Formation des formateurs pour la sensibilisation des jeunes migrants qui décident de traverser la méditerranée. (Dans le secteur informel)</w:t>
            </w:r>
          </w:p>
        </w:tc>
        <w:tc>
          <w:tcPr>
            <w:tcW w:w="2268" w:type="dxa"/>
            <w:vAlign w:val="center"/>
          </w:tcPr>
          <w:p w14:paraId="6699B32C" w14:textId="77777777" w:rsidR="00E56D0B" w:rsidRPr="0003191E" w:rsidRDefault="00E56D0B" w:rsidP="00E56D0B">
            <w:pPr>
              <w:pStyle w:val="Paragraphedeliste"/>
              <w:spacing w:after="120"/>
              <w:jc w:val="center"/>
              <w:rPr>
                <w:rFonts w:ascii="Arial" w:hAnsi="Arial" w:cs="Arial"/>
                <w:bCs/>
              </w:rPr>
            </w:pPr>
            <w:r w:rsidRPr="0003191E">
              <w:rPr>
                <w:rFonts w:ascii="Arial" w:hAnsi="Arial" w:cs="Arial"/>
                <w:bCs/>
              </w:rPr>
              <w:t>OIM</w:t>
            </w:r>
          </w:p>
        </w:tc>
      </w:tr>
      <w:tr w:rsidR="00E56D0B" w:rsidRPr="0003191E" w14:paraId="73B26B4B" w14:textId="77777777" w:rsidTr="00531D8D">
        <w:tc>
          <w:tcPr>
            <w:tcW w:w="1702" w:type="dxa"/>
            <w:vAlign w:val="center"/>
          </w:tcPr>
          <w:p w14:paraId="6AC57214" w14:textId="77777777" w:rsidR="00E56D0B" w:rsidRPr="0003191E" w:rsidRDefault="00E56D0B" w:rsidP="00E56D0B">
            <w:pPr>
              <w:jc w:val="center"/>
              <w:rPr>
                <w:rFonts w:ascii="Arial" w:hAnsi="Arial" w:cs="Arial"/>
                <w:b/>
              </w:rPr>
            </w:pPr>
            <w:r w:rsidRPr="0003191E">
              <w:rPr>
                <w:rFonts w:ascii="Arial" w:hAnsi="Arial" w:cs="Arial"/>
                <w:b/>
              </w:rPr>
              <w:t>Du 23 au 25 mai 2023</w:t>
            </w:r>
          </w:p>
        </w:tc>
        <w:tc>
          <w:tcPr>
            <w:tcW w:w="5954" w:type="dxa"/>
            <w:vAlign w:val="center"/>
          </w:tcPr>
          <w:p w14:paraId="33B656BD" w14:textId="77777777" w:rsidR="00E56D0B" w:rsidRPr="0003191E" w:rsidRDefault="00E56D0B" w:rsidP="00E56D0B">
            <w:pPr>
              <w:rPr>
                <w:rFonts w:ascii="Arial" w:hAnsi="Arial" w:cs="Arial"/>
              </w:rPr>
            </w:pPr>
            <w:r w:rsidRPr="0003191E">
              <w:rPr>
                <w:rFonts w:ascii="Arial" w:hAnsi="Arial" w:cs="Arial"/>
              </w:rPr>
              <w:t>Formation sur le conseil agricole, dans le cadre de renforcement des capacités des conseillers agricoles</w:t>
            </w:r>
          </w:p>
        </w:tc>
        <w:tc>
          <w:tcPr>
            <w:tcW w:w="2268" w:type="dxa"/>
            <w:vAlign w:val="center"/>
          </w:tcPr>
          <w:p w14:paraId="752A52AB" w14:textId="77777777" w:rsidR="00E56D0B" w:rsidRPr="0003191E" w:rsidRDefault="00E56D0B" w:rsidP="00E56D0B">
            <w:pPr>
              <w:pStyle w:val="Paragraphedeliste"/>
              <w:spacing w:after="120"/>
              <w:jc w:val="center"/>
              <w:rPr>
                <w:rFonts w:ascii="Arial" w:hAnsi="Arial" w:cs="Arial"/>
                <w:bCs/>
              </w:rPr>
            </w:pPr>
            <w:r w:rsidRPr="0003191E">
              <w:rPr>
                <w:rFonts w:ascii="Arial" w:hAnsi="Arial" w:cs="Arial"/>
                <w:bCs/>
              </w:rPr>
              <w:t>SERPROCA</w:t>
            </w:r>
          </w:p>
        </w:tc>
      </w:tr>
      <w:tr w:rsidR="00E56D0B" w:rsidRPr="0003191E" w14:paraId="5E15DB4C" w14:textId="77777777" w:rsidTr="00531D8D">
        <w:tc>
          <w:tcPr>
            <w:tcW w:w="1702" w:type="dxa"/>
            <w:vAlign w:val="center"/>
          </w:tcPr>
          <w:p w14:paraId="1ECB2225" w14:textId="77777777" w:rsidR="00E56D0B" w:rsidRPr="0003191E" w:rsidRDefault="00E56D0B" w:rsidP="00E56D0B">
            <w:pPr>
              <w:jc w:val="center"/>
              <w:rPr>
                <w:rFonts w:ascii="Arial" w:hAnsi="Arial" w:cs="Arial"/>
                <w:b/>
              </w:rPr>
            </w:pPr>
            <w:r w:rsidRPr="0003191E">
              <w:rPr>
                <w:rFonts w:ascii="Arial" w:hAnsi="Arial" w:cs="Arial"/>
                <w:b/>
              </w:rPr>
              <w:t>Du 27 au 28 juillet 2023</w:t>
            </w:r>
          </w:p>
        </w:tc>
        <w:tc>
          <w:tcPr>
            <w:tcW w:w="5954" w:type="dxa"/>
            <w:vAlign w:val="center"/>
          </w:tcPr>
          <w:p w14:paraId="71E9AFB1" w14:textId="77777777" w:rsidR="00E56D0B" w:rsidRPr="0003191E" w:rsidRDefault="00E56D0B" w:rsidP="00E56D0B">
            <w:pPr>
              <w:rPr>
                <w:rFonts w:ascii="Arial" w:hAnsi="Arial" w:cs="Arial"/>
              </w:rPr>
            </w:pPr>
            <w:r w:rsidRPr="0003191E">
              <w:rPr>
                <w:rFonts w:ascii="Arial" w:hAnsi="Arial" w:cs="Arial"/>
              </w:rPr>
              <w:t>OIM</w:t>
            </w:r>
          </w:p>
        </w:tc>
        <w:tc>
          <w:tcPr>
            <w:tcW w:w="2268" w:type="dxa"/>
            <w:vAlign w:val="center"/>
          </w:tcPr>
          <w:p w14:paraId="2D0619BB" w14:textId="77777777" w:rsidR="00E56D0B" w:rsidRPr="0003191E" w:rsidRDefault="00006052" w:rsidP="00E56D0B">
            <w:pPr>
              <w:pStyle w:val="Paragraphedeliste"/>
              <w:spacing w:after="120"/>
              <w:jc w:val="center"/>
              <w:rPr>
                <w:rFonts w:ascii="Arial" w:hAnsi="Arial" w:cs="Arial"/>
                <w:bCs/>
              </w:rPr>
            </w:pPr>
            <w:r w:rsidRPr="0003191E">
              <w:rPr>
                <w:rFonts w:ascii="Arial" w:hAnsi="Arial" w:cs="Arial"/>
                <w:bCs/>
              </w:rPr>
              <w:t>OIM</w:t>
            </w:r>
          </w:p>
        </w:tc>
      </w:tr>
      <w:tr w:rsidR="00E56D0B" w:rsidRPr="0003191E" w14:paraId="03DEC4E4" w14:textId="77777777" w:rsidTr="00531D8D">
        <w:tc>
          <w:tcPr>
            <w:tcW w:w="1702" w:type="dxa"/>
            <w:vAlign w:val="center"/>
          </w:tcPr>
          <w:p w14:paraId="078ACD93" w14:textId="77777777" w:rsidR="00E56D0B" w:rsidRPr="0003191E" w:rsidRDefault="00E56D0B" w:rsidP="00E56D0B">
            <w:pPr>
              <w:jc w:val="center"/>
              <w:rPr>
                <w:rFonts w:ascii="Arial" w:hAnsi="Arial" w:cs="Arial"/>
                <w:b/>
              </w:rPr>
            </w:pPr>
            <w:r w:rsidRPr="0003191E">
              <w:rPr>
                <w:rFonts w:ascii="Arial" w:hAnsi="Arial" w:cs="Arial"/>
                <w:b/>
              </w:rPr>
              <w:t>Du 22 au 26 août 2023</w:t>
            </w:r>
          </w:p>
        </w:tc>
        <w:tc>
          <w:tcPr>
            <w:tcW w:w="5954" w:type="dxa"/>
            <w:vAlign w:val="center"/>
          </w:tcPr>
          <w:p w14:paraId="72FD4782" w14:textId="77777777" w:rsidR="00E56D0B" w:rsidRPr="0003191E" w:rsidRDefault="00E56D0B" w:rsidP="00E56D0B">
            <w:pPr>
              <w:rPr>
                <w:rFonts w:ascii="Arial" w:hAnsi="Arial" w:cs="Arial"/>
              </w:rPr>
            </w:pPr>
            <w:r w:rsidRPr="0003191E">
              <w:rPr>
                <w:rFonts w:ascii="Arial" w:hAnsi="Arial" w:cs="Arial"/>
              </w:rPr>
              <w:t xml:space="preserve">Atelier de formation sur le renforcement des </w:t>
            </w:r>
            <w:r w:rsidR="000F2CC7" w:rsidRPr="0003191E">
              <w:rPr>
                <w:rFonts w:ascii="Arial" w:hAnsi="Arial" w:cs="Arial"/>
              </w:rPr>
              <w:t>capacités des conseillers agricoles</w:t>
            </w:r>
            <w:r w:rsidRPr="0003191E">
              <w:rPr>
                <w:rFonts w:ascii="Arial" w:hAnsi="Arial" w:cs="Arial"/>
              </w:rPr>
              <w:t xml:space="preserve"> à Dabola</w:t>
            </w:r>
          </w:p>
        </w:tc>
        <w:tc>
          <w:tcPr>
            <w:tcW w:w="2268" w:type="dxa"/>
            <w:vAlign w:val="center"/>
          </w:tcPr>
          <w:p w14:paraId="79AD2E86" w14:textId="77777777" w:rsidR="00E56D0B" w:rsidRPr="0003191E" w:rsidRDefault="00E56D0B" w:rsidP="00E56D0B">
            <w:pPr>
              <w:pStyle w:val="Paragraphedeliste"/>
              <w:spacing w:after="120"/>
              <w:jc w:val="center"/>
              <w:rPr>
                <w:rFonts w:ascii="Arial" w:hAnsi="Arial" w:cs="Arial"/>
                <w:bCs/>
              </w:rPr>
            </w:pPr>
            <w:r w:rsidRPr="0003191E">
              <w:rPr>
                <w:rFonts w:ascii="Arial" w:hAnsi="Arial" w:cs="Arial"/>
                <w:bCs/>
              </w:rPr>
              <w:t>PDABAD</w:t>
            </w:r>
          </w:p>
        </w:tc>
      </w:tr>
      <w:tr w:rsidR="00E56D0B" w:rsidRPr="0003191E" w14:paraId="5B21E1E3" w14:textId="77777777" w:rsidTr="00531D8D">
        <w:tc>
          <w:tcPr>
            <w:tcW w:w="1702" w:type="dxa"/>
            <w:vAlign w:val="center"/>
          </w:tcPr>
          <w:p w14:paraId="14341C33" w14:textId="77777777" w:rsidR="00E56D0B" w:rsidRPr="0003191E" w:rsidRDefault="00E56D0B" w:rsidP="00E56D0B">
            <w:pPr>
              <w:jc w:val="center"/>
              <w:rPr>
                <w:rFonts w:ascii="Arial" w:hAnsi="Arial" w:cs="Arial"/>
                <w:b/>
              </w:rPr>
            </w:pPr>
            <w:r w:rsidRPr="0003191E">
              <w:rPr>
                <w:rFonts w:ascii="Arial" w:hAnsi="Arial" w:cs="Arial"/>
                <w:b/>
              </w:rPr>
              <w:t>Du 09 au 17 novembre 2023</w:t>
            </w:r>
          </w:p>
        </w:tc>
        <w:tc>
          <w:tcPr>
            <w:tcW w:w="5954" w:type="dxa"/>
            <w:vAlign w:val="center"/>
          </w:tcPr>
          <w:p w14:paraId="2E2A7AF0" w14:textId="77777777" w:rsidR="00E56D0B" w:rsidRPr="0003191E" w:rsidRDefault="00E56D0B" w:rsidP="00E56D0B">
            <w:pPr>
              <w:rPr>
                <w:rFonts w:ascii="Arial" w:hAnsi="Arial" w:cs="Arial"/>
              </w:rPr>
            </w:pPr>
            <w:r w:rsidRPr="0003191E">
              <w:rPr>
                <w:rFonts w:ascii="Arial" w:hAnsi="Arial" w:cs="Arial"/>
              </w:rPr>
              <w:t>Stage théorique et pratique des conseillers agricoles en agroécologie et agriculture durable au centre de vulgarisation et formation agro écologique de Bamba (Kindia)</w:t>
            </w:r>
          </w:p>
        </w:tc>
        <w:tc>
          <w:tcPr>
            <w:tcW w:w="2268" w:type="dxa"/>
            <w:vAlign w:val="center"/>
          </w:tcPr>
          <w:p w14:paraId="2EBB1BAF" w14:textId="0B8ACB37" w:rsidR="00E56D0B" w:rsidRPr="0003191E" w:rsidRDefault="000F2CC7" w:rsidP="00E56D0B">
            <w:pPr>
              <w:pStyle w:val="Paragraphedeliste"/>
              <w:spacing w:after="120"/>
              <w:jc w:val="center"/>
              <w:rPr>
                <w:rFonts w:ascii="Arial" w:hAnsi="Arial" w:cs="Arial"/>
                <w:bCs/>
              </w:rPr>
            </w:pPr>
            <w:r w:rsidRPr="0003191E">
              <w:rPr>
                <w:rFonts w:ascii="Arial" w:hAnsi="Arial" w:cs="Arial"/>
                <w:bCs/>
              </w:rPr>
              <w:t>SERPROCA</w:t>
            </w:r>
            <w:r w:rsidR="00165052" w:rsidRPr="0003191E">
              <w:rPr>
                <w:rFonts w:ascii="Arial" w:hAnsi="Arial" w:cs="Arial"/>
                <w:bCs/>
              </w:rPr>
              <w:t xml:space="preserve">     </w:t>
            </w:r>
          </w:p>
        </w:tc>
      </w:tr>
      <w:tr w:rsidR="00526A67" w:rsidRPr="0003191E" w14:paraId="093C17EE" w14:textId="77777777" w:rsidTr="00531D8D">
        <w:tc>
          <w:tcPr>
            <w:tcW w:w="1702" w:type="dxa"/>
            <w:vAlign w:val="center"/>
          </w:tcPr>
          <w:p w14:paraId="25DBB4F2" w14:textId="49ABB684" w:rsidR="00526A67" w:rsidRPr="0003191E" w:rsidRDefault="00526A67" w:rsidP="00526A67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Du 12 au 16 mai 2024</w:t>
            </w:r>
          </w:p>
        </w:tc>
        <w:tc>
          <w:tcPr>
            <w:tcW w:w="5954" w:type="dxa"/>
            <w:vAlign w:val="center"/>
          </w:tcPr>
          <w:p w14:paraId="78B96EF1" w14:textId="5B85BB38" w:rsidR="00526A67" w:rsidRPr="0003191E" w:rsidRDefault="00526A67" w:rsidP="00526A6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Atelier </w:t>
            </w:r>
            <w:r w:rsidRPr="00050A93">
              <w:rPr>
                <w:rFonts w:ascii="Arial" w:hAnsi="Arial" w:cs="Arial"/>
                <w:sz w:val="24"/>
                <w:szCs w:val="24"/>
              </w:rPr>
              <w:t>de formation des acteurs locaux sur l’utilisation sécurisée et sans risque des pesticides chimiques</w:t>
            </w:r>
            <w:r>
              <w:rPr>
                <w:rFonts w:ascii="Arial" w:hAnsi="Arial" w:cs="Arial"/>
                <w:sz w:val="24"/>
                <w:szCs w:val="24"/>
              </w:rPr>
              <w:t xml:space="preserve"> à Dabola</w:t>
            </w:r>
          </w:p>
        </w:tc>
        <w:tc>
          <w:tcPr>
            <w:tcW w:w="2268" w:type="dxa"/>
            <w:vAlign w:val="center"/>
          </w:tcPr>
          <w:p w14:paraId="7CE21B3E" w14:textId="346C484F" w:rsidR="00526A67" w:rsidRPr="0003191E" w:rsidRDefault="00526A67" w:rsidP="00526A67">
            <w:pPr>
              <w:pStyle w:val="Paragraphedeliste"/>
              <w:spacing w:after="120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PDABAD</w:t>
            </w:r>
          </w:p>
        </w:tc>
      </w:tr>
      <w:tr w:rsidR="00526A67" w:rsidRPr="0003191E" w14:paraId="43B789DE" w14:textId="77777777" w:rsidTr="00531D8D">
        <w:tc>
          <w:tcPr>
            <w:tcW w:w="1702" w:type="dxa"/>
            <w:vAlign w:val="center"/>
          </w:tcPr>
          <w:p w14:paraId="413744F9" w14:textId="391EC6EE" w:rsidR="00526A67" w:rsidRPr="0003191E" w:rsidRDefault="00526A67" w:rsidP="00526A67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Du 20 au 23 juin 2024</w:t>
            </w:r>
          </w:p>
        </w:tc>
        <w:tc>
          <w:tcPr>
            <w:tcW w:w="5954" w:type="dxa"/>
            <w:vAlign w:val="center"/>
          </w:tcPr>
          <w:p w14:paraId="005DCFB0" w14:textId="6CC27632" w:rsidR="00526A67" w:rsidRPr="0003191E" w:rsidRDefault="00526A67" w:rsidP="00526A6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4"/>
                <w:szCs w:val="24"/>
              </w:rPr>
              <w:t>Atelier de formation sur le respect des doses utilisée des engrais chimiques dans l’agriculture au centre de vulgarisation et formation agro écologique de Bamba (Kindia)</w:t>
            </w:r>
          </w:p>
        </w:tc>
        <w:tc>
          <w:tcPr>
            <w:tcW w:w="2268" w:type="dxa"/>
            <w:vAlign w:val="center"/>
          </w:tcPr>
          <w:p w14:paraId="29F55480" w14:textId="7B3D3EEB" w:rsidR="00526A67" w:rsidRPr="0003191E" w:rsidRDefault="00526A67" w:rsidP="00526A67">
            <w:pPr>
              <w:pStyle w:val="Paragraphedeliste"/>
              <w:spacing w:after="120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 xml:space="preserve">SERPROCA     </w:t>
            </w:r>
          </w:p>
        </w:tc>
      </w:tr>
      <w:tr w:rsidR="00526A67" w:rsidRPr="0003191E" w14:paraId="2B9A387D" w14:textId="77777777" w:rsidTr="00531D8D">
        <w:tc>
          <w:tcPr>
            <w:tcW w:w="1702" w:type="dxa"/>
            <w:vAlign w:val="center"/>
          </w:tcPr>
          <w:p w14:paraId="192DF233" w14:textId="5092B355" w:rsidR="00526A67" w:rsidRPr="0003191E" w:rsidRDefault="00526A67" w:rsidP="00526A67">
            <w:pPr>
              <w:jc w:val="center"/>
              <w:rPr>
                <w:rFonts w:ascii="Arial" w:hAnsi="Arial" w:cs="Arial"/>
                <w:b/>
              </w:rPr>
            </w:pPr>
            <w:r w:rsidRPr="0003191E">
              <w:rPr>
                <w:rFonts w:ascii="Arial" w:hAnsi="Arial" w:cs="Arial"/>
                <w:b/>
              </w:rPr>
              <w:t>Du 13 au 17 mars 2025</w:t>
            </w:r>
          </w:p>
        </w:tc>
        <w:tc>
          <w:tcPr>
            <w:tcW w:w="5954" w:type="dxa"/>
            <w:vAlign w:val="center"/>
          </w:tcPr>
          <w:p w14:paraId="12B16047" w14:textId="4A7BB582" w:rsidR="00526A67" w:rsidRPr="0003191E" w:rsidRDefault="00526A67" w:rsidP="00526A67">
            <w:pPr>
              <w:rPr>
                <w:rFonts w:ascii="Arial" w:hAnsi="Arial" w:cs="Arial"/>
              </w:rPr>
            </w:pPr>
            <w:r w:rsidRPr="0003191E">
              <w:rPr>
                <w:rFonts w:ascii="Arial" w:hAnsi="Arial" w:cs="Arial"/>
              </w:rPr>
              <w:t>Atelier de formation sur les techniques de l’agriculture durable au centre de formation de Bordo (Kankan)</w:t>
            </w:r>
          </w:p>
        </w:tc>
        <w:tc>
          <w:tcPr>
            <w:tcW w:w="2268" w:type="dxa"/>
            <w:vAlign w:val="center"/>
          </w:tcPr>
          <w:p w14:paraId="39C73DCA" w14:textId="3A7DC956" w:rsidR="00526A67" w:rsidRPr="0003191E" w:rsidRDefault="00526A67" w:rsidP="00526A67">
            <w:pPr>
              <w:pStyle w:val="Paragraphedeliste"/>
              <w:spacing w:after="120"/>
              <w:jc w:val="center"/>
              <w:rPr>
                <w:rFonts w:ascii="Arial" w:hAnsi="Arial" w:cs="Arial"/>
                <w:bCs/>
              </w:rPr>
            </w:pPr>
            <w:r w:rsidRPr="0003191E">
              <w:rPr>
                <w:rFonts w:ascii="Arial" w:hAnsi="Arial" w:cs="Arial"/>
                <w:bCs/>
              </w:rPr>
              <w:t>SERPROCA</w:t>
            </w:r>
          </w:p>
        </w:tc>
      </w:tr>
      <w:tr w:rsidR="00773425" w:rsidRPr="0003191E" w14:paraId="6E8A5538" w14:textId="77777777" w:rsidTr="00531D8D">
        <w:tc>
          <w:tcPr>
            <w:tcW w:w="1702" w:type="dxa"/>
            <w:vAlign w:val="center"/>
          </w:tcPr>
          <w:p w14:paraId="1211FEF4" w14:textId="5234AB58" w:rsidR="00773425" w:rsidRPr="0003191E" w:rsidRDefault="00773425" w:rsidP="00526A67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Du 02 au 13 septembre 2025</w:t>
            </w:r>
          </w:p>
        </w:tc>
        <w:tc>
          <w:tcPr>
            <w:tcW w:w="5954" w:type="dxa"/>
            <w:vAlign w:val="center"/>
          </w:tcPr>
          <w:p w14:paraId="576EA23E" w14:textId="6A5041CC" w:rsidR="00773425" w:rsidRPr="0003191E" w:rsidRDefault="00773425" w:rsidP="00526A6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Atelier de formation théoriques et pratiques de 50 pilotes de drones agricoles pour le compte d’ANPROCAFE</w:t>
            </w:r>
            <w:r w:rsidR="00961511">
              <w:rPr>
                <w:rFonts w:ascii="Arial" w:hAnsi="Arial" w:cs="Arial"/>
              </w:rPr>
              <w:t>.</w:t>
            </w:r>
          </w:p>
        </w:tc>
        <w:tc>
          <w:tcPr>
            <w:tcW w:w="2268" w:type="dxa"/>
            <w:vAlign w:val="center"/>
          </w:tcPr>
          <w:p w14:paraId="4A5308ED" w14:textId="751BFCC4" w:rsidR="00773425" w:rsidRPr="0003191E" w:rsidRDefault="00A46AFF" w:rsidP="00526A67">
            <w:pPr>
              <w:pStyle w:val="Paragraphedeliste"/>
              <w:spacing w:after="120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ANPROCAFE</w:t>
            </w:r>
          </w:p>
        </w:tc>
      </w:tr>
      <w:tr w:rsidR="00A46AFF" w:rsidRPr="0003191E" w14:paraId="59965F14" w14:textId="77777777" w:rsidTr="00531D8D">
        <w:tc>
          <w:tcPr>
            <w:tcW w:w="1702" w:type="dxa"/>
            <w:vAlign w:val="center"/>
          </w:tcPr>
          <w:p w14:paraId="4B78FAD3" w14:textId="5BBFBFC9" w:rsidR="00A46AFF" w:rsidRDefault="00D42F34" w:rsidP="00526A67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Du 04 au 12 octobre 2025</w:t>
            </w:r>
          </w:p>
        </w:tc>
        <w:tc>
          <w:tcPr>
            <w:tcW w:w="5954" w:type="dxa"/>
            <w:vAlign w:val="center"/>
          </w:tcPr>
          <w:p w14:paraId="7B3B4B16" w14:textId="1E48CF95" w:rsidR="00A46AFF" w:rsidRDefault="00D42F34" w:rsidP="00526A6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Voyage d’étude des cadres du Projet de Développement du Bassin Arachidier de Dabola en République de la Côte d’Ivoire</w:t>
            </w:r>
            <w:r w:rsidR="00961511">
              <w:rPr>
                <w:rFonts w:ascii="Arial" w:hAnsi="Arial" w:cs="Arial"/>
              </w:rPr>
              <w:t>.</w:t>
            </w:r>
          </w:p>
        </w:tc>
        <w:tc>
          <w:tcPr>
            <w:tcW w:w="2268" w:type="dxa"/>
            <w:vAlign w:val="center"/>
          </w:tcPr>
          <w:p w14:paraId="2CBC946A" w14:textId="0031D34F" w:rsidR="00A46AFF" w:rsidRDefault="00D42F34" w:rsidP="00526A67">
            <w:pPr>
              <w:pStyle w:val="Paragraphedeliste"/>
              <w:spacing w:after="120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PDABAD</w:t>
            </w:r>
          </w:p>
        </w:tc>
      </w:tr>
    </w:tbl>
    <w:p w14:paraId="3DE3AF16" w14:textId="77777777" w:rsidR="00424116" w:rsidRPr="0003191E" w:rsidRDefault="00424116" w:rsidP="005E6315">
      <w:pPr>
        <w:pStyle w:val="Paragraphedeliste"/>
        <w:spacing w:after="120"/>
        <w:ind w:left="1080"/>
        <w:rPr>
          <w:rFonts w:ascii="Arial" w:hAnsi="Arial" w:cs="Arial"/>
          <w:bCs/>
        </w:rPr>
      </w:pPr>
    </w:p>
    <w:p w14:paraId="62C0AEDD" w14:textId="77777777" w:rsidR="00395247" w:rsidRPr="0003191E" w:rsidRDefault="00A44D92" w:rsidP="003806F7">
      <w:pPr>
        <w:pStyle w:val="Paragraphedeliste"/>
        <w:numPr>
          <w:ilvl w:val="0"/>
          <w:numId w:val="2"/>
        </w:numPr>
        <w:spacing w:after="120"/>
        <w:rPr>
          <w:rFonts w:ascii="Arial" w:hAnsi="Arial" w:cs="Arial"/>
          <w:b/>
          <w:bCs/>
          <w:u w:val="single"/>
        </w:rPr>
      </w:pPr>
      <w:r w:rsidRPr="0003191E">
        <w:rPr>
          <w:rFonts w:ascii="Arial" w:hAnsi="Arial" w:cs="Arial"/>
          <w:b/>
          <w:bCs/>
          <w:u w:val="single"/>
        </w:rPr>
        <w:t>COMPETENCES</w:t>
      </w:r>
      <w:r w:rsidR="003806F7" w:rsidRPr="0003191E">
        <w:rPr>
          <w:rFonts w:ascii="Arial" w:hAnsi="Arial" w:cs="Arial"/>
          <w:b/>
          <w:bCs/>
          <w:u w:val="single"/>
        </w:rPr>
        <w:t xml:space="preserve"> POTENTIELLES</w:t>
      </w:r>
    </w:p>
    <w:p w14:paraId="15014641" w14:textId="77777777" w:rsidR="007E041B" w:rsidRPr="0003191E" w:rsidRDefault="0046067C" w:rsidP="003806F7">
      <w:pPr>
        <w:spacing w:before="120" w:after="240"/>
        <w:rPr>
          <w:rFonts w:ascii="Arial" w:hAnsi="Arial" w:cs="Arial"/>
          <w:bCs/>
        </w:rPr>
        <w:sectPr w:rsidR="007E041B" w:rsidRPr="0003191E" w:rsidSect="00A84A37">
          <w:pgSz w:w="11906" w:h="16838"/>
          <w:pgMar w:top="1276" w:right="1417" w:bottom="1417" w:left="1417" w:header="708" w:footer="708" w:gutter="0"/>
          <w:cols w:space="708"/>
          <w:docGrid w:linePitch="360"/>
        </w:sectPr>
      </w:pPr>
      <w:r w:rsidRPr="0003191E">
        <w:rPr>
          <w:rFonts w:ascii="Arial" w:hAnsi="Arial" w:cs="Arial"/>
          <w:bCs/>
        </w:rPr>
        <w:t>Appui à l’organisation et à la structuration des groupements</w:t>
      </w:r>
      <w:r w:rsidR="00E51805" w:rsidRPr="0003191E">
        <w:rPr>
          <w:rFonts w:ascii="Arial" w:hAnsi="Arial" w:cs="Arial"/>
          <w:bCs/>
        </w:rPr>
        <w:t>, la vulgarisation des techniques agricole en milieu paysan à travers les parcelles de démonstration, ensuite</w:t>
      </w:r>
      <w:r w:rsidRPr="0003191E">
        <w:rPr>
          <w:rFonts w:ascii="Arial" w:hAnsi="Arial" w:cs="Arial"/>
          <w:bCs/>
        </w:rPr>
        <w:t xml:space="preserve"> </w:t>
      </w:r>
      <w:r w:rsidR="00E51805" w:rsidRPr="0003191E">
        <w:rPr>
          <w:rFonts w:ascii="Arial" w:hAnsi="Arial" w:cs="Arial"/>
          <w:bCs/>
        </w:rPr>
        <w:t xml:space="preserve">l’itinéraires techniques des cultures </w:t>
      </w:r>
      <w:r w:rsidR="007C4D93" w:rsidRPr="0003191E">
        <w:rPr>
          <w:rFonts w:ascii="Arial" w:hAnsi="Arial" w:cs="Arial"/>
          <w:bCs/>
        </w:rPr>
        <w:t>maraîchères</w:t>
      </w:r>
      <w:r w:rsidR="00F31BEB" w:rsidRPr="0003191E">
        <w:rPr>
          <w:rFonts w:ascii="Arial" w:hAnsi="Arial" w:cs="Arial"/>
          <w:bCs/>
        </w:rPr>
        <w:t>, vivrières, pérennes</w:t>
      </w:r>
      <w:r w:rsidR="007C4D93" w:rsidRPr="0003191E">
        <w:rPr>
          <w:rFonts w:ascii="Arial" w:hAnsi="Arial" w:cs="Arial"/>
          <w:bCs/>
        </w:rPr>
        <w:t xml:space="preserve"> et</w:t>
      </w:r>
      <w:r w:rsidR="000D7631" w:rsidRPr="0003191E">
        <w:rPr>
          <w:rFonts w:ascii="Arial" w:hAnsi="Arial" w:cs="Arial"/>
          <w:bCs/>
        </w:rPr>
        <w:t xml:space="preserve"> l’animateur communautaire rural.</w:t>
      </w:r>
      <w:r w:rsidRPr="0003191E">
        <w:rPr>
          <w:rFonts w:ascii="Arial" w:hAnsi="Arial" w:cs="Arial"/>
          <w:bCs/>
        </w:rPr>
        <w:t xml:space="preserve">       </w:t>
      </w:r>
      <w:r w:rsidR="000D7631" w:rsidRPr="0003191E">
        <w:rPr>
          <w:rFonts w:ascii="Arial" w:hAnsi="Arial" w:cs="Arial"/>
          <w:bCs/>
        </w:rPr>
        <w:t xml:space="preserve">   </w:t>
      </w:r>
    </w:p>
    <w:p w14:paraId="6CF0E9A7" w14:textId="77777777" w:rsidR="008D2A97" w:rsidRPr="0003191E" w:rsidRDefault="008D2A97" w:rsidP="003806F7">
      <w:pPr>
        <w:pStyle w:val="Paragraphedeliste"/>
        <w:numPr>
          <w:ilvl w:val="0"/>
          <w:numId w:val="2"/>
        </w:numPr>
        <w:spacing w:before="120" w:after="240"/>
        <w:rPr>
          <w:rFonts w:ascii="Arial" w:hAnsi="Arial" w:cs="Arial"/>
          <w:b/>
          <w:bCs/>
          <w:u w:val="single"/>
        </w:rPr>
      </w:pPr>
      <w:r w:rsidRPr="0003191E">
        <w:rPr>
          <w:rFonts w:ascii="Arial" w:hAnsi="Arial" w:cs="Arial"/>
          <w:b/>
          <w:bCs/>
        </w:rPr>
        <w:lastRenderedPageBreak/>
        <w:t>REFERENCES PROFESSIONNELLES PERTINENTES</w:t>
      </w:r>
    </w:p>
    <w:tbl>
      <w:tblPr>
        <w:tblStyle w:val="Grilledutableau"/>
        <w:tblW w:w="14897" w:type="dxa"/>
        <w:tblInd w:w="-601" w:type="dxa"/>
        <w:tblLook w:val="04A0" w:firstRow="1" w:lastRow="0" w:firstColumn="1" w:lastColumn="0" w:noHBand="0" w:noVBand="1"/>
      </w:tblPr>
      <w:tblGrid>
        <w:gridCol w:w="1784"/>
        <w:gridCol w:w="3080"/>
        <w:gridCol w:w="1757"/>
        <w:gridCol w:w="4468"/>
        <w:gridCol w:w="3808"/>
      </w:tblGrid>
      <w:tr w:rsidR="003806F7" w:rsidRPr="0003191E" w14:paraId="13E97ED8" w14:textId="77777777" w:rsidTr="008D2909">
        <w:tc>
          <w:tcPr>
            <w:tcW w:w="1791" w:type="dxa"/>
            <w:vAlign w:val="center"/>
          </w:tcPr>
          <w:p w14:paraId="714094CA" w14:textId="77777777" w:rsidR="003806F7" w:rsidRPr="0003191E" w:rsidRDefault="003806F7" w:rsidP="003806F7">
            <w:pPr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  <w:r w:rsidRPr="0003191E">
              <w:rPr>
                <w:rFonts w:ascii="Arial" w:hAnsi="Arial" w:cs="Arial"/>
                <w:b/>
                <w:bCs/>
              </w:rPr>
              <w:t>Période</w:t>
            </w:r>
          </w:p>
        </w:tc>
        <w:tc>
          <w:tcPr>
            <w:tcW w:w="3084" w:type="dxa"/>
            <w:vAlign w:val="center"/>
          </w:tcPr>
          <w:p w14:paraId="55990397" w14:textId="77777777" w:rsidR="003806F7" w:rsidRPr="0003191E" w:rsidRDefault="003806F7" w:rsidP="003806F7">
            <w:pPr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  <w:r w:rsidRPr="0003191E">
              <w:rPr>
                <w:rFonts w:ascii="Arial" w:hAnsi="Arial" w:cs="Arial"/>
                <w:b/>
                <w:bCs/>
              </w:rPr>
              <w:t>Fonction/poste/référence</w:t>
            </w:r>
          </w:p>
        </w:tc>
        <w:tc>
          <w:tcPr>
            <w:tcW w:w="1669" w:type="dxa"/>
            <w:vAlign w:val="center"/>
          </w:tcPr>
          <w:p w14:paraId="6A2B9B95" w14:textId="77777777" w:rsidR="003806F7" w:rsidRPr="0003191E" w:rsidRDefault="003806F7" w:rsidP="003806F7">
            <w:pPr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  <w:r w:rsidRPr="0003191E">
              <w:rPr>
                <w:rFonts w:ascii="Arial" w:hAnsi="Arial" w:cs="Arial"/>
                <w:b/>
                <w:bCs/>
              </w:rPr>
              <w:t xml:space="preserve">Lieu </w:t>
            </w:r>
          </w:p>
        </w:tc>
        <w:tc>
          <w:tcPr>
            <w:tcW w:w="4512" w:type="dxa"/>
            <w:vAlign w:val="center"/>
          </w:tcPr>
          <w:p w14:paraId="25FC9A44" w14:textId="77777777" w:rsidR="003806F7" w:rsidRPr="0003191E" w:rsidRDefault="003806F7" w:rsidP="003806F7">
            <w:pPr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  <w:r w:rsidRPr="0003191E">
              <w:rPr>
                <w:rFonts w:ascii="Arial" w:hAnsi="Arial" w:cs="Arial"/>
                <w:b/>
                <w:bCs/>
              </w:rPr>
              <w:t xml:space="preserve">Sommaire des tâches et responsabilités </w:t>
            </w:r>
          </w:p>
        </w:tc>
        <w:tc>
          <w:tcPr>
            <w:tcW w:w="3841" w:type="dxa"/>
          </w:tcPr>
          <w:p w14:paraId="66B6F532" w14:textId="77777777" w:rsidR="003806F7" w:rsidRPr="0003191E" w:rsidRDefault="003806F7" w:rsidP="003806F7">
            <w:pPr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  <w:r w:rsidRPr="0003191E">
              <w:rPr>
                <w:rFonts w:ascii="Arial" w:hAnsi="Arial" w:cs="Arial"/>
                <w:b/>
                <w:bCs/>
              </w:rPr>
              <w:t>Quelques résultats réalisés</w:t>
            </w:r>
          </w:p>
        </w:tc>
      </w:tr>
      <w:tr w:rsidR="00CE1B4A" w:rsidRPr="0003191E" w14:paraId="38503AAD" w14:textId="77777777" w:rsidTr="008D2909">
        <w:tc>
          <w:tcPr>
            <w:tcW w:w="1791" w:type="dxa"/>
            <w:vAlign w:val="center"/>
          </w:tcPr>
          <w:p w14:paraId="438B3AE1" w14:textId="215A7329" w:rsidR="00CE1B4A" w:rsidRPr="0003191E" w:rsidRDefault="00CE1B4A" w:rsidP="003806F7">
            <w:pPr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24 Mai 2025</w:t>
            </w:r>
          </w:p>
        </w:tc>
        <w:tc>
          <w:tcPr>
            <w:tcW w:w="3084" w:type="dxa"/>
            <w:vAlign w:val="center"/>
          </w:tcPr>
          <w:p w14:paraId="4F5EAC91" w14:textId="17E929A1" w:rsidR="00CE1B4A" w:rsidRPr="0003191E" w:rsidRDefault="00CE1B4A" w:rsidP="003806F7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Chef de </w:t>
            </w:r>
            <w:r w:rsidR="00B860A2">
              <w:rPr>
                <w:rFonts w:ascii="Arial" w:hAnsi="Arial" w:cs="Arial"/>
              </w:rPr>
              <w:t>C</w:t>
            </w:r>
            <w:r>
              <w:rPr>
                <w:rFonts w:ascii="Arial" w:hAnsi="Arial" w:cs="Arial"/>
              </w:rPr>
              <w:t>entre</w:t>
            </w:r>
            <w:r w:rsidR="00B860A2">
              <w:rPr>
                <w:rFonts w:ascii="Arial" w:hAnsi="Arial" w:cs="Arial"/>
              </w:rPr>
              <w:t xml:space="preserve"> de Vulgarisation Agropastorale</w:t>
            </w:r>
            <w:r>
              <w:rPr>
                <w:rFonts w:ascii="Arial" w:hAnsi="Arial" w:cs="Arial"/>
              </w:rPr>
              <w:t xml:space="preserve"> de Tindo par intérim </w:t>
            </w:r>
          </w:p>
        </w:tc>
        <w:tc>
          <w:tcPr>
            <w:tcW w:w="1669" w:type="dxa"/>
            <w:vAlign w:val="center"/>
          </w:tcPr>
          <w:p w14:paraId="7E0F26EA" w14:textId="1EF162F3" w:rsidR="00CE1B4A" w:rsidRPr="0003191E" w:rsidRDefault="00CE1B4A" w:rsidP="003806F7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Tindo</w:t>
            </w:r>
          </w:p>
        </w:tc>
        <w:tc>
          <w:tcPr>
            <w:tcW w:w="4512" w:type="dxa"/>
            <w:vAlign w:val="center"/>
          </w:tcPr>
          <w:p w14:paraId="2654E2F5" w14:textId="3AA04968" w:rsidR="00CE1B4A" w:rsidRPr="0003191E" w:rsidRDefault="00DD3776" w:rsidP="003806F7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Coordonner et veiller à toutes les activités du centre agropastoral et de démonstration de technologies de Tindo (Faranah)</w:t>
            </w:r>
          </w:p>
        </w:tc>
        <w:tc>
          <w:tcPr>
            <w:tcW w:w="3841" w:type="dxa"/>
          </w:tcPr>
          <w:p w14:paraId="14EAEE1D" w14:textId="77777777" w:rsidR="00CE1B4A" w:rsidRDefault="00DD3776" w:rsidP="00DD3776">
            <w:pPr>
              <w:pStyle w:val="Paragraphedeliste"/>
              <w:numPr>
                <w:ilvl w:val="0"/>
                <w:numId w:val="25"/>
              </w:num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80 ha de riz de plaine ont été misent en valeur ;</w:t>
            </w:r>
          </w:p>
          <w:p w14:paraId="2193A5E6" w14:textId="6F44BA99" w:rsidR="00DD3776" w:rsidRPr="00DD3776" w:rsidRDefault="00DD3776" w:rsidP="00DD3776">
            <w:pPr>
              <w:pStyle w:val="Paragraphedeliste"/>
              <w:numPr>
                <w:ilvl w:val="0"/>
                <w:numId w:val="25"/>
              </w:num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 ha des plantes fourragères et association des cultures</w:t>
            </w:r>
          </w:p>
        </w:tc>
      </w:tr>
      <w:tr w:rsidR="00165052" w:rsidRPr="0003191E" w14:paraId="796101E6" w14:textId="77777777" w:rsidTr="008D2909">
        <w:tc>
          <w:tcPr>
            <w:tcW w:w="1791" w:type="dxa"/>
            <w:vAlign w:val="center"/>
          </w:tcPr>
          <w:p w14:paraId="0E88E4AF" w14:textId="085B8CF3" w:rsidR="00165052" w:rsidRPr="0003191E" w:rsidRDefault="00165052" w:rsidP="003806F7">
            <w:pPr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  <w:r w:rsidRPr="0003191E">
              <w:rPr>
                <w:rFonts w:ascii="Arial" w:hAnsi="Arial" w:cs="Arial"/>
                <w:b/>
                <w:bCs/>
              </w:rPr>
              <w:t>Le 15 janvier 2025</w:t>
            </w:r>
          </w:p>
        </w:tc>
        <w:tc>
          <w:tcPr>
            <w:tcW w:w="3084" w:type="dxa"/>
            <w:vAlign w:val="center"/>
          </w:tcPr>
          <w:p w14:paraId="34B9D74E" w14:textId="5535EF93" w:rsidR="00165052" w:rsidRPr="0003191E" w:rsidRDefault="00165052" w:rsidP="003806F7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03191E">
              <w:rPr>
                <w:rFonts w:ascii="Arial" w:hAnsi="Arial" w:cs="Arial"/>
              </w:rPr>
              <w:t>Point focal du projet FOLUR</w:t>
            </w:r>
          </w:p>
        </w:tc>
        <w:tc>
          <w:tcPr>
            <w:tcW w:w="1669" w:type="dxa"/>
            <w:vAlign w:val="center"/>
          </w:tcPr>
          <w:p w14:paraId="58859AFC" w14:textId="39619E6A" w:rsidR="00165052" w:rsidRPr="0003191E" w:rsidRDefault="00165052" w:rsidP="003806F7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03191E">
              <w:rPr>
                <w:rFonts w:ascii="Arial" w:hAnsi="Arial" w:cs="Arial"/>
              </w:rPr>
              <w:t>Faranah</w:t>
            </w:r>
          </w:p>
        </w:tc>
        <w:tc>
          <w:tcPr>
            <w:tcW w:w="4512" w:type="dxa"/>
            <w:vAlign w:val="center"/>
          </w:tcPr>
          <w:p w14:paraId="1897929C" w14:textId="3F61FDE0" w:rsidR="00165052" w:rsidRPr="0003191E" w:rsidRDefault="004C27AB" w:rsidP="003806F7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03191E">
              <w:rPr>
                <w:rFonts w:ascii="Arial" w:hAnsi="Arial" w:cs="Arial"/>
              </w:rPr>
              <w:t>Coordonner les activités du projet dans la préfecture de Faranah</w:t>
            </w:r>
          </w:p>
        </w:tc>
        <w:tc>
          <w:tcPr>
            <w:tcW w:w="3841" w:type="dxa"/>
          </w:tcPr>
          <w:p w14:paraId="09E03514" w14:textId="670DF744" w:rsidR="00165052" w:rsidRPr="0003191E" w:rsidRDefault="004C27AB" w:rsidP="003806F7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03191E">
              <w:rPr>
                <w:rFonts w:ascii="Arial" w:hAnsi="Arial" w:cs="Arial"/>
              </w:rPr>
              <w:t xml:space="preserve">Sensibilisé les producteurs sur l’agroécologie et la bonne pratique de l’agriculture durable </w:t>
            </w:r>
          </w:p>
        </w:tc>
      </w:tr>
      <w:tr w:rsidR="00E82004" w:rsidRPr="0003191E" w14:paraId="11FFF77E" w14:textId="77777777" w:rsidTr="00716707">
        <w:tc>
          <w:tcPr>
            <w:tcW w:w="1791" w:type="dxa"/>
            <w:vAlign w:val="center"/>
          </w:tcPr>
          <w:p w14:paraId="7FB3EBB9" w14:textId="77777777" w:rsidR="00E82004" w:rsidRPr="0003191E" w:rsidRDefault="00E82004" w:rsidP="003C6FB1">
            <w:pPr>
              <w:jc w:val="center"/>
              <w:rPr>
                <w:rFonts w:ascii="Arial" w:hAnsi="Arial" w:cs="Arial"/>
                <w:b/>
              </w:rPr>
            </w:pPr>
            <w:r w:rsidRPr="0003191E">
              <w:rPr>
                <w:rFonts w:ascii="Arial" w:hAnsi="Arial" w:cs="Arial"/>
                <w:b/>
              </w:rPr>
              <w:t>Le 06/Janvier /2024</w:t>
            </w:r>
          </w:p>
        </w:tc>
        <w:tc>
          <w:tcPr>
            <w:tcW w:w="3084" w:type="dxa"/>
            <w:vAlign w:val="center"/>
          </w:tcPr>
          <w:p w14:paraId="34670E72" w14:textId="77777777" w:rsidR="00E82004" w:rsidRPr="0003191E" w:rsidRDefault="00E82004" w:rsidP="00881157">
            <w:pPr>
              <w:rPr>
                <w:rFonts w:ascii="Arial" w:hAnsi="Arial" w:cs="Arial"/>
              </w:rPr>
            </w:pPr>
            <w:r w:rsidRPr="0003191E">
              <w:rPr>
                <w:rFonts w:ascii="Arial" w:hAnsi="Arial" w:cs="Arial"/>
              </w:rPr>
              <w:t>Chef des Opérations Agricoles (COA)</w:t>
            </w:r>
          </w:p>
        </w:tc>
        <w:tc>
          <w:tcPr>
            <w:tcW w:w="1669" w:type="dxa"/>
            <w:vAlign w:val="center"/>
          </w:tcPr>
          <w:p w14:paraId="70A1F72A" w14:textId="77777777" w:rsidR="00E82004" w:rsidRPr="0003191E" w:rsidRDefault="00E82004" w:rsidP="00881157">
            <w:pPr>
              <w:jc w:val="center"/>
              <w:rPr>
                <w:rFonts w:ascii="Arial" w:hAnsi="Arial" w:cs="Arial"/>
              </w:rPr>
            </w:pPr>
            <w:r w:rsidRPr="0003191E">
              <w:rPr>
                <w:rFonts w:ascii="Arial" w:hAnsi="Arial" w:cs="Arial"/>
              </w:rPr>
              <w:t>Faranah</w:t>
            </w:r>
          </w:p>
        </w:tc>
        <w:tc>
          <w:tcPr>
            <w:tcW w:w="4512" w:type="dxa"/>
          </w:tcPr>
          <w:p w14:paraId="1093F89A" w14:textId="77777777" w:rsidR="00E82004" w:rsidRPr="0003191E" w:rsidRDefault="00E82004" w:rsidP="00B608EC">
            <w:pPr>
              <w:widowControl/>
              <w:autoSpaceDE/>
              <w:autoSpaceDN/>
              <w:spacing w:before="120" w:line="360" w:lineRule="auto"/>
              <w:jc w:val="both"/>
              <w:rPr>
                <w:rFonts w:ascii="Arial" w:hAnsi="Arial" w:cs="Arial"/>
              </w:rPr>
            </w:pPr>
            <w:r w:rsidRPr="0003191E">
              <w:rPr>
                <w:rFonts w:ascii="Arial" w:hAnsi="Arial" w:cs="Arial"/>
              </w:rPr>
              <w:t>Coordonner les activités de SERPROCA dans la préfecture de Faranah</w:t>
            </w:r>
          </w:p>
        </w:tc>
        <w:tc>
          <w:tcPr>
            <w:tcW w:w="3841" w:type="dxa"/>
            <w:vAlign w:val="center"/>
          </w:tcPr>
          <w:p w14:paraId="17B4E69E" w14:textId="77777777" w:rsidR="00E82004" w:rsidRPr="0003191E" w:rsidRDefault="00E82004" w:rsidP="00716707">
            <w:pPr>
              <w:widowControl/>
              <w:autoSpaceDE/>
              <w:autoSpaceDN/>
              <w:spacing w:before="120" w:line="360" w:lineRule="auto"/>
              <w:jc w:val="center"/>
              <w:rPr>
                <w:rFonts w:ascii="Arial" w:hAnsi="Arial" w:cs="Arial"/>
              </w:rPr>
            </w:pPr>
            <w:r w:rsidRPr="0003191E">
              <w:rPr>
                <w:rFonts w:ascii="Arial" w:hAnsi="Arial" w:cs="Arial"/>
              </w:rPr>
              <w:t>Appui des conseillers agricoles dans leurs zones respectives</w:t>
            </w:r>
          </w:p>
        </w:tc>
      </w:tr>
      <w:tr w:rsidR="008648F7" w:rsidRPr="0003191E" w14:paraId="4499B962" w14:textId="77777777" w:rsidTr="00716707">
        <w:tc>
          <w:tcPr>
            <w:tcW w:w="1791" w:type="dxa"/>
            <w:vAlign w:val="center"/>
          </w:tcPr>
          <w:p w14:paraId="23C66A2D" w14:textId="77777777" w:rsidR="008648F7" w:rsidRPr="0003191E" w:rsidRDefault="008648F7" w:rsidP="003C6FB1">
            <w:pPr>
              <w:jc w:val="center"/>
              <w:rPr>
                <w:rFonts w:ascii="Arial" w:hAnsi="Arial" w:cs="Arial"/>
                <w:b/>
              </w:rPr>
            </w:pPr>
            <w:r w:rsidRPr="0003191E">
              <w:rPr>
                <w:rFonts w:ascii="Arial" w:hAnsi="Arial" w:cs="Arial"/>
                <w:b/>
              </w:rPr>
              <w:t>Du 15 au 18/11/2022</w:t>
            </w:r>
          </w:p>
        </w:tc>
        <w:tc>
          <w:tcPr>
            <w:tcW w:w="3084" w:type="dxa"/>
            <w:vAlign w:val="center"/>
          </w:tcPr>
          <w:p w14:paraId="0DE40C2E" w14:textId="77777777" w:rsidR="008648F7" w:rsidRPr="0003191E" w:rsidRDefault="008648F7" w:rsidP="00881157">
            <w:pPr>
              <w:rPr>
                <w:rFonts w:ascii="Arial" w:hAnsi="Arial" w:cs="Arial"/>
              </w:rPr>
            </w:pPr>
            <w:r w:rsidRPr="0003191E">
              <w:rPr>
                <w:rFonts w:ascii="Arial" w:hAnsi="Arial" w:cs="Arial"/>
              </w:rPr>
              <w:t>Agent technique</w:t>
            </w:r>
            <w:r w:rsidR="00270EA8" w:rsidRPr="0003191E">
              <w:rPr>
                <w:rFonts w:ascii="Arial" w:hAnsi="Arial" w:cs="Arial"/>
              </w:rPr>
              <w:t xml:space="preserve"> agricole</w:t>
            </w:r>
            <w:r w:rsidRPr="0003191E">
              <w:rPr>
                <w:rFonts w:ascii="Arial" w:hAnsi="Arial" w:cs="Arial"/>
              </w:rPr>
              <w:t xml:space="preserve"> au niveau du PAM</w:t>
            </w:r>
          </w:p>
        </w:tc>
        <w:tc>
          <w:tcPr>
            <w:tcW w:w="1669" w:type="dxa"/>
            <w:vAlign w:val="center"/>
          </w:tcPr>
          <w:p w14:paraId="00B3ED4C" w14:textId="77777777" w:rsidR="008648F7" w:rsidRPr="0003191E" w:rsidRDefault="008648F7" w:rsidP="00881157">
            <w:pPr>
              <w:jc w:val="center"/>
              <w:rPr>
                <w:rFonts w:ascii="Arial" w:hAnsi="Arial" w:cs="Arial"/>
              </w:rPr>
            </w:pPr>
            <w:r w:rsidRPr="0003191E">
              <w:rPr>
                <w:rFonts w:ascii="Arial" w:hAnsi="Arial" w:cs="Arial"/>
              </w:rPr>
              <w:t>Transfrontalière Guinée</w:t>
            </w:r>
            <w:r w:rsidR="002112FA" w:rsidRPr="0003191E">
              <w:rPr>
                <w:rFonts w:ascii="Arial" w:hAnsi="Arial" w:cs="Arial"/>
              </w:rPr>
              <w:t>-Sierra Leone</w:t>
            </w:r>
          </w:p>
        </w:tc>
        <w:tc>
          <w:tcPr>
            <w:tcW w:w="4512" w:type="dxa"/>
          </w:tcPr>
          <w:p w14:paraId="11A33303" w14:textId="77777777" w:rsidR="008648F7" w:rsidRPr="0003191E" w:rsidRDefault="002112FA" w:rsidP="00B608EC">
            <w:pPr>
              <w:widowControl/>
              <w:autoSpaceDE/>
              <w:autoSpaceDN/>
              <w:spacing w:before="120" w:line="360" w:lineRule="auto"/>
              <w:jc w:val="both"/>
              <w:rPr>
                <w:rFonts w:ascii="Arial" w:hAnsi="Arial" w:cs="Arial"/>
              </w:rPr>
            </w:pPr>
            <w:r w:rsidRPr="0003191E">
              <w:rPr>
                <w:rFonts w:ascii="Arial" w:hAnsi="Arial" w:cs="Arial"/>
              </w:rPr>
              <w:t>Visiter les sites agricoles des producteurs bénéficiaires des outillages de PAM de la Sierra Leone et comparés à celui de la Guinée.</w:t>
            </w:r>
          </w:p>
        </w:tc>
        <w:tc>
          <w:tcPr>
            <w:tcW w:w="3841" w:type="dxa"/>
            <w:vAlign w:val="center"/>
          </w:tcPr>
          <w:p w14:paraId="3CE8A89F" w14:textId="77777777" w:rsidR="008648F7" w:rsidRPr="0003191E" w:rsidRDefault="002112FA" w:rsidP="00716707">
            <w:pPr>
              <w:widowControl/>
              <w:autoSpaceDE/>
              <w:autoSpaceDN/>
              <w:spacing w:before="120" w:line="360" w:lineRule="auto"/>
              <w:jc w:val="center"/>
              <w:rPr>
                <w:rFonts w:ascii="Arial" w:hAnsi="Arial" w:cs="Arial"/>
              </w:rPr>
            </w:pPr>
            <w:r w:rsidRPr="0003191E">
              <w:rPr>
                <w:rFonts w:ascii="Arial" w:hAnsi="Arial" w:cs="Arial"/>
              </w:rPr>
              <w:t>Echanges d’expériences</w:t>
            </w:r>
          </w:p>
        </w:tc>
      </w:tr>
      <w:tr w:rsidR="00881157" w:rsidRPr="0003191E" w14:paraId="76C9AAC7" w14:textId="77777777" w:rsidTr="00716707">
        <w:tc>
          <w:tcPr>
            <w:tcW w:w="1791" w:type="dxa"/>
            <w:vAlign w:val="center"/>
          </w:tcPr>
          <w:p w14:paraId="5869D00C" w14:textId="77777777" w:rsidR="00881157" w:rsidRPr="0003191E" w:rsidRDefault="003C6FB1" w:rsidP="003C6FB1">
            <w:pPr>
              <w:jc w:val="center"/>
              <w:rPr>
                <w:rFonts w:ascii="Arial" w:hAnsi="Arial" w:cs="Arial"/>
                <w:b/>
              </w:rPr>
            </w:pPr>
            <w:r w:rsidRPr="0003191E">
              <w:rPr>
                <w:rFonts w:ascii="Arial" w:hAnsi="Arial" w:cs="Arial"/>
                <w:b/>
              </w:rPr>
              <w:t>Du 27/09</w:t>
            </w:r>
            <w:r w:rsidR="00B608EC" w:rsidRPr="0003191E">
              <w:rPr>
                <w:rFonts w:ascii="Arial" w:hAnsi="Arial" w:cs="Arial"/>
                <w:b/>
              </w:rPr>
              <w:t xml:space="preserve"> au 31/12/2021</w:t>
            </w:r>
          </w:p>
        </w:tc>
        <w:tc>
          <w:tcPr>
            <w:tcW w:w="3084" w:type="dxa"/>
            <w:vAlign w:val="center"/>
          </w:tcPr>
          <w:p w14:paraId="6E5F4854" w14:textId="77777777" w:rsidR="00881157" w:rsidRPr="0003191E" w:rsidRDefault="00B608EC" w:rsidP="00881157">
            <w:pPr>
              <w:rPr>
                <w:rFonts w:ascii="Arial" w:hAnsi="Arial" w:cs="Arial"/>
              </w:rPr>
            </w:pPr>
            <w:r w:rsidRPr="0003191E">
              <w:rPr>
                <w:rFonts w:ascii="Arial" w:hAnsi="Arial" w:cs="Arial"/>
              </w:rPr>
              <w:t>Agent de suivi FAO</w:t>
            </w:r>
          </w:p>
        </w:tc>
        <w:tc>
          <w:tcPr>
            <w:tcW w:w="1669" w:type="dxa"/>
            <w:vAlign w:val="center"/>
          </w:tcPr>
          <w:p w14:paraId="5866B4E7" w14:textId="77777777" w:rsidR="00881157" w:rsidRPr="0003191E" w:rsidRDefault="00B608EC" w:rsidP="00881157">
            <w:pPr>
              <w:jc w:val="center"/>
              <w:rPr>
                <w:rFonts w:ascii="Arial" w:hAnsi="Arial" w:cs="Arial"/>
              </w:rPr>
            </w:pPr>
            <w:r w:rsidRPr="0003191E">
              <w:rPr>
                <w:rFonts w:ascii="Arial" w:hAnsi="Arial" w:cs="Arial"/>
              </w:rPr>
              <w:t xml:space="preserve">Faranah </w:t>
            </w:r>
          </w:p>
        </w:tc>
        <w:tc>
          <w:tcPr>
            <w:tcW w:w="4512" w:type="dxa"/>
          </w:tcPr>
          <w:p w14:paraId="7736DB74" w14:textId="77777777" w:rsidR="00881157" w:rsidRPr="0003191E" w:rsidRDefault="00B608EC" w:rsidP="00B608EC">
            <w:pPr>
              <w:widowControl/>
              <w:autoSpaceDE/>
              <w:autoSpaceDN/>
              <w:spacing w:before="120" w:line="360" w:lineRule="auto"/>
              <w:jc w:val="both"/>
              <w:rPr>
                <w:rFonts w:ascii="Arial" w:hAnsi="Arial" w:cs="Arial"/>
              </w:rPr>
            </w:pPr>
            <w:r w:rsidRPr="0003191E">
              <w:rPr>
                <w:rFonts w:ascii="Arial" w:hAnsi="Arial" w:cs="Arial"/>
              </w:rPr>
              <w:t xml:space="preserve">Prospection des champs de maïs pour déterminer le pourcentage d’attaque de la chenille légionnaire d’automne </w:t>
            </w:r>
          </w:p>
        </w:tc>
        <w:tc>
          <w:tcPr>
            <w:tcW w:w="3841" w:type="dxa"/>
            <w:vAlign w:val="center"/>
          </w:tcPr>
          <w:p w14:paraId="0E8DF3AB" w14:textId="77777777" w:rsidR="00881157" w:rsidRPr="0003191E" w:rsidRDefault="00B608EC" w:rsidP="00716707">
            <w:pPr>
              <w:widowControl/>
              <w:autoSpaceDE/>
              <w:autoSpaceDN/>
              <w:spacing w:before="120" w:line="360" w:lineRule="auto"/>
              <w:jc w:val="center"/>
              <w:rPr>
                <w:rFonts w:ascii="Arial" w:hAnsi="Arial" w:cs="Arial"/>
              </w:rPr>
            </w:pPr>
            <w:r w:rsidRPr="0003191E">
              <w:rPr>
                <w:rFonts w:ascii="Arial" w:hAnsi="Arial" w:cs="Arial"/>
              </w:rPr>
              <w:t>Connaitre le taux d’attaque</w:t>
            </w:r>
          </w:p>
        </w:tc>
      </w:tr>
      <w:tr w:rsidR="00881157" w:rsidRPr="0003191E" w14:paraId="3760414A" w14:textId="77777777" w:rsidTr="00716707">
        <w:tc>
          <w:tcPr>
            <w:tcW w:w="1791" w:type="dxa"/>
            <w:vAlign w:val="center"/>
          </w:tcPr>
          <w:p w14:paraId="31A99552" w14:textId="77777777" w:rsidR="00881157" w:rsidRPr="0003191E" w:rsidRDefault="00B93CBA" w:rsidP="00881157">
            <w:pPr>
              <w:jc w:val="center"/>
              <w:rPr>
                <w:rFonts w:ascii="Arial" w:hAnsi="Arial" w:cs="Arial"/>
                <w:b/>
              </w:rPr>
            </w:pPr>
            <w:r w:rsidRPr="0003191E">
              <w:rPr>
                <w:rFonts w:ascii="Arial" w:hAnsi="Arial" w:cs="Arial"/>
                <w:b/>
              </w:rPr>
              <w:t>Du 10/</w:t>
            </w:r>
            <w:r w:rsidR="003C6FB1" w:rsidRPr="0003191E">
              <w:rPr>
                <w:rFonts w:ascii="Arial" w:hAnsi="Arial" w:cs="Arial"/>
                <w:b/>
              </w:rPr>
              <w:t>0</w:t>
            </w:r>
            <w:r w:rsidRPr="0003191E">
              <w:rPr>
                <w:rFonts w:ascii="Arial" w:hAnsi="Arial" w:cs="Arial"/>
                <w:b/>
              </w:rPr>
              <w:t>6/ au 31/12/2020</w:t>
            </w:r>
          </w:p>
        </w:tc>
        <w:tc>
          <w:tcPr>
            <w:tcW w:w="3084" w:type="dxa"/>
            <w:vAlign w:val="center"/>
          </w:tcPr>
          <w:p w14:paraId="51D23C89" w14:textId="77777777" w:rsidR="00881157" w:rsidRPr="0003191E" w:rsidRDefault="00B93CBA" w:rsidP="00881157">
            <w:pPr>
              <w:rPr>
                <w:rFonts w:ascii="Arial" w:hAnsi="Arial" w:cs="Arial"/>
              </w:rPr>
            </w:pPr>
            <w:r w:rsidRPr="0003191E">
              <w:rPr>
                <w:rFonts w:ascii="Arial" w:hAnsi="Arial" w:cs="Arial"/>
              </w:rPr>
              <w:t>Conseiller agricole PDAIG</w:t>
            </w:r>
          </w:p>
        </w:tc>
        <w:tc>
          <w:tcPr>
            <w:tcW w:w="1669" w:type="dxa"/>
            <w:vAlign w:val="center"/>
          </w:tcPr>
          <w:p w14:paraId="09693422" w14:textId="77777777" w:rsidR="00881157" w:rsidRPr="0003191E" w:rsidRDefault="00B93CBA" w:rsidP="00881157">
            <w:pPr>
              <w:jc w:val="center"/>
              <w:rPr>
                <w:rFonts w:ascii="Arial" w:hAnsi="Arial" w:cs="Arial"/>
              </w:rPr>
            </w:pPr>
            <w:r w:rsidRPr="0003191E">
              <w:rPr>
                <w:rFonts w:ascii="Arial" w:hAnsi="Arial" w:cs="Arial"/>
              </w:rPr>
              <w:t xml:space="preserve">Faranah </w:t>
            </w:r>
          </w:p>
        </w:tc>
        <w:tc>
          <w:tcPr>
            <w:tcW w:w="4512" w:type="dxa"/>
          </w:tcPr>
          <w:p w14:paraId="2401A018" w14:textId="77777777" w:rsidR="00881157" w:rsidRPr="0003191E" w:rsidRDefault="00B93CBA" w:rsidP="00881157">
            <w:pPr>
              <w:widowControl/>
              <w:autoSpaceDE/>
              <w:autoSpaceDN/>
              <w:spacing w:before="120" w:line="360" w:lineRule="auto"/>
              <w:jc w:val="both"/>
              <w:rPr>
                <w:rFonts w:ascii="Arial" w:hAnsi="Arial" w:cs="Arial"/>
              </w:rPr>
            </w:pPr>
            <w:r w:rsidRPr="0003191E">
              <w:rPr>
                <w:rFonts w:ascii="Arial" w:hAnsi="Arial" w:cs="Arial"/>
              </w:rPr>
              <w:t>Distribution et suivi des intrants aux productions impactés par la COVID-19</w:t>
            </w:r>
          </w:p>
        </w:tc>
        <w:tc>
          <w:tcPr>
            <w:tcW w:w="3841" w:type="dxa"/>
            <w:vAlign w:val="center"/>
          </w:tcPr>
          <w:p w14:paraId="6D6784D8" w14:textId="77777777" w:rsidR="00881157" w:rsidRPr="0003191E" w:rsidRDefault="001F6F93" w:rsidP="00716707">
            <w:pPr>
              <w:widowControl/>
              <w:autoSpaceDE/>
              <w:autoSpaceDN/>
              <w:spacing w:before="120" w:line="360" w:lineRule="auto"/>
              <w:jc w:val="center"/>
              <w:rPr>
                <w:rFonts w:ascii="Arial" w:hAnsi="Arial" w:cs="Arial"/>
              </w:rPr>
            </w:pPr>
            <w:r w:rsidRPr="0003191E">
              <w:rPr>
                <w:rFonts w:ascii="Arial" w:hAnsi="Arial" w:cs="Arial"/>
              </w:rPr>
              <w:t>200 kits agricoles distribués à 200 producteurs</w:t>
            </w:r>
          </w:p>
        </w:tc>
      </w:tr>
      <w:tr w:rsidR="00B608EC" w:rsidRPr="0003191E" w14:paraId="6FFA5006" w14:textId="77777777" w:rsidTr="00716707">
        <w:tc>
          <w:tcPr>
            <w:tcW w:w="1791" w:type="dxa"/>
            <w:vAlign w:val="center"/>
          </w:tcPr>
          <w:p w14:paraId="02B5803D" w14:textId="77777777" w:rsidR="00B608EC" w:rsidRPr="0003191E" w:rsidRDefault="00B608EC" w:rsidP="00B608EC">
            <w:pPr>
              <w:jc w:val="center"/>
              <w:rPr>
                <w:rFonts w:ascii="Arial" w:hAnsi="Arial" w:cs="Arial"/>
                <w:b/>
              </w:rPr>
            </w:pPr>
            <w:r w:rsidRPr="0003191E">
              <w:rPr>
                <w:rFonts w:ascii="Arial" w:hAnsi="Arial" w:cs="Arial"/>
                <w:b/>
              </w:rPr>
              <w:t>2017-2019 </w:t>
            </w:r>
          </w:p>
        </w:tc>
        <w:tc>
          <w:tcPr>
            <w:tcW w:w="3084" w:type="dxa"/>
            <w:vAlign w:val="center"/>
          </w:tcPr>
          <w:p w14:paraId="08055B29" w14:textId="77777777" w:rsidR="00B608EC" w:rsidRPr="0003191E" w:rsidRDefault="00B608EC" w:rsidP="00B608EC">
            <w:pPr>
              <w:pStyle w:val="Sansinterligne"/>
              <w:spacing w:line="276" w:lineRule="auto"/>
              <w:rPr>
                <w:rFonts w:ascii="Arial" w:hAnsi="Arial" w:cs="Arial"/>
              </w:rPr>
            </w:pPr>
            <w:r w:rsidRPr="0003191E">
              <w:rPr>
                <w:rFonts w:ascii="Arial" w:hAnsi="Arial" w:cs="Arial"/>
              </w:rPr>
              <w:t xml:space="preserve">Technicien Spécialisé </w:t>
            </w:r>
            <w:r w:rsidR="00F44835" w:rsidRPr="0003191E">
              <w:rPr>
                <w:rFonts w:ascii="Arial" w:hAnsi="Arial" w:cs="Arial"/>
              </w:rPr>
              <w:t xml:space="preserve">des </w:t>
            </w:r>
            <w:r w:rsidRPr="0003191E">
              <w:rPr>
                <w:rFonts w:ascii="Arial" w:hAnsi="Arial" w:cs="Arial"/>
              </w:rPr>
              <w:t xml:space="preserve">Organisation Paysanne </w:t>
            </w:r>
            <w:r w:rsidRPr="0003191E">
              <w:rPr>
                <w:rFonts w:ascii="Arial" w:hAnsi="Arial" w:cs="Arial"/>
              </w:rPr>
              <w:lastRenderedPageBreak/>
              <w:t>(TS/OP) ANPROCA-Faranah.</w:t>
            </w:r>
          </w:p>
          <w:p w14:paraId="5086F3CF" w14:textId="77777777" w:rsidR="00B608EC" w:rsidRPr="0003191E" w:rsidRDefault="00B608EC" w:rsidP="00B608EC">
            <w:pPr>
              <w:rPr>
                <w:rFonts w:ascii="Arial" w:hAnsi="Arial" w:cs="Arial"/>
              </w:rPr>
            </w:pPr>
          </w:p>
        </w:tc>
        <w:tc>
          <w:tcPr>
            <w:tcW w:w="1669" w:type="dxa"/>
            <w:vAlign w:val="center"/>
          </w:tcPr>
          <w:p w14:paraId="64443AB5" w14:textId="77777777" w:rsidR="00B608EC" w:rsidRPr="0003191E" w:rsidRDefault="00B608EC" w:rsidP="00B608EC">
            <w:pPr>
              <w:jc w:val="center"/>
              <w:rPr>
                <w:rFonts w:ascii="Arial" w:hAnsi="Arial" w:cs="Arial"/>
                <w:i/>
              </w:rPr>
            </w:pPr>
            <w:r w:rsidRPr="0003191E">
              <w:rPr>
                <w:rFonts w:ascii="Arial" w:hAnsi="Arial" w:cs="Arial"/>
              </w:rPr>
              <w:lastRenderedPageBreak/>
              <w:t>ANPROCA</w:t>
            </w:r>
          </w:p>
        </w:tc>
        <w:tc>
          <w:tcPr>
            <w:tcW w:w="4512" w:type="dxa"/>
          </w:tcPr>
          <w:p w14:paraId="288D1F9A" w14:textId="77777777" w:rsidR="00B608EC" w:rsidRPr="0003191E" w:rsidRDefault="00B608EC" w:rsidP="00B608EC">
            <w:pPr>
              <w:widowControl/>
              <w:autoSpaceDE/>
              <w:autoSpaceDN/>
              <w:spacing w:before="120" w:line="360" w:lineRule="auto"/>
              <w:jc w:val="both"/>
              <w:rPr>
                <w:rFonts w:ascii="Arial" w:hAnsi="Arial" w:cs="Arial"/>
              </w:rPr>
            </w:pPr>
            <w:r w:rsidRPr="0003191E">
              <w:rPr>
                <w:rFonts w:ascii="Arial" w:hAnsi="Arial" w:cs="Arial"/>
              </w:rPr>
              <w:t xml:space="preserve">Identification et appui des groupements </w:t>
            </w:r>
            <w:r w:rsidRPr="0003191E">
              <w:rPr>
                <w:rFonts w:ascii="Arial" w:hAnsi="Arial" w:cs="Arial"/>
              </w:rPr>
              <w:lastRenderedPageBreak/>
              <w:t>pour leur structuration</w:t>
            </w:r>
          </w:p>
        </w:tc>
        <w:tc>
          <w:tcPr>
            <w:tcW w:w="3841" w:type="dxa"/>
            <w:vAlign w:val="center"/>
          </w:tcPr>
          <w:p w14:paraId="4902155C" w14:textId="77777777" w:rsidR="00B608EC" w:rsidRPr="0003191E" w:rsidRDefault="00B608EC" w:rsidP="00716707">
            <w:pPr>
              <w:widowControl/>
              <w:autoSpaceDE/>
              <w:autoSpaceDN/>
              <w:spacing w:before="120" w:line="360" w:lineRule="auto"/>
              <w:jc w:val="center"/>
              <w:rPr>
                <w:rFonts w:ascii="Arial" w:hAnsi="Arial" w:cs="Arial"/>
              </w:rPr>
            </w:pPr>
            <w:r w:rsidRPr="0003191E">
              <w:rPr>
                <w:rFonts w:ascii="Arial" w:hAnsi="Arial" w:cs="Arial"/>
              </w:rPr>
              <w:lastRenderedPageBreak/>
              <w:t>122 groupements structurés</w:t>
            </w:r>
          </w:p>
        </w:tc>
      </w:tr>
      <w:tr w:rsidR="00B608EC" w:rsidRPr="0003191E" w14:paraId="5335E25A" w14:textId="77777777" w:rsidTr="00716707">
        <w:tc>
          <w:tcPr>
            <w:tcW w:w="1791" w:type="dxa"/>
            <w:vAlign w:val="center"/>
          </w:tcPr>
          <w:p w14:paraId="70DCDBB4" w14:textId="77777777" w:rsidR="00B608EC" w:rsidRPr="0003191E" w:rsidRDefault="00AC11EF" w:rsidP="00B608EC">
            <w:pPr>
              <w:jc w:val="center"/>
              <w:rPr>
                <w:rFonts w:ascii="Arial" w:hAnsi="Arial" w:cs="Arial"/>
                <w:b/>
              </w:rPr>
            </w:pPr>
            <w:r w:rsidRPr="0003191E">
              <w:rPr>
                <w:rFonts w:ascii="Arial" w:hAnsi="Arial" w:cs="Arial"/>
                <w:b/>
              </w:rPr>
              <w:t>De 2019 au 31/12/2023</w:t>
            </w:r>
            <w:r w:rsidR="00B608EC" w:rsidRPr="0003191E">
              <w:rPr>
                <w:rFonts w:ascii="Arial" w:hAnsi="Arial" w:cs="Arial"/>
                <w:b/>
              </w:rPr>
              <w:t> </w:t>
            </w:r>
          </w:p>
        </w:tc>
        <w:tc>
          <w:tcPr>
            <w:tcW w:w="3084" w:type="dxa"/>
            <w:vAlign w:val="center"/>
          </w:tcPr>
          <w:p w14:paraId="63E58D63" w14:textId="77777777" w:rsidR="00B608EC" w:rsidRPr="0003191E" w:rsidRDefault="00F44835" w:rsidP="00B608EC">
            <w:pPr>
              <w:rPr>
                <w:rFonts w:ascii="Arial" w:hAnsi="Arial" w:cs="Arial"/>
              </w:rPr>
            </w:pPr>
            <w:r w:rsidRPr="0003191E">
              <w:rPr>
                <w:rFonts w:ascii="Arial" w:hAnsi="Arial" w:cs="Arial"/>
              </w:rPr>
              <w:t>Technicien Spécialisé du</w:t>
            </w:r>
            <w:r w:rsidR="00B608EC" w:rsidRPr="0003191E">
              <w:rPr>
                <w:rFonts w:ascii="Arial" w:hAnsi="Arial" w:cs="Arial"/>
              </w:rPr>
              <w:t xml:space="preserve"> Conseil Agricole et Développement des Cultures (TS/CA-DC) ANPROCA-Faranah.</w:t>
            </w:r>
          </w:p>
        </w:tc>
        <w:tc>
          <w:tcPr>
            <w:tcW w:w="1669" w:type="dxa"/>
            <w:vAlign w:val="center"/>
          </w:tcPr>
          <w:p w14:paraId="786DF8AF" w14:textId="77777777" w:rsidR="00B608EC" w:rsidRPr="0003191E" w:rsidRDefault="00B608EC" w:rsidP="00B608EC">
            <w:pPr>
              <w:jc w:val="center"/>
              <w:rPr>
                <w:rFonts w:ascii="Arial" w:hAnsi="Arial" w:cs="Arial"/>
                <w:i/>
              </w:rPr>
            </w:pPr>
            <w:r w:rsidRPr="0003191E">
              <w:rPr>
                <w:rFonts w:ascii="Arial" w:hAnsi="Arial" w:cs="Arial"/>
              </w:rPr>
              <w:t>ANPROCA</w:t>
            </w:r>
          </w:p>
        </w:tc>
        <w:tc>
          <w:tcPr>
            <w:tcW w:w="4512" w:type="dxa"/>
          </w:tcPr>
          <w:p w14:paraId="2DEA5D18" w14:textId="77777777" w:rsidR="00B608EC" w:rsidRPr="0003191E" w:rsidRDefault="00B608EC" w:rsidP="00B608EC">
            <w:pPr>
              <w:widowControl/>
              <w:autoSpaceDE/>
              <w:autoSpaceDN/>
              <w:spacing w:before="120" w:line="360" w:lineRule="auto"/>
              <w:jc w:val="both"/>
              <w:rPr>
                <w:rFonts w:ascii="Arial" w:hAnsi="Arial" w:cs="Arial"/>
              </w:rPr>
            </w:pPr>
            <w:r w:rsidRPr="0003191E">
              <w:rPr>
                <w:rFonts w:ascii="Arial" w:hAnsi="Arial" w:cs="Arial"/>
              </w:rPr>
              <w:t>Appui technique aux groupements producteurs des cultures vivrières, maraîchères et pérennes</w:t>
            </w:r>
          </w:p>
        </w:tc>
        <w:tc>
          <w:tcPr>
            <w:tcW w:w="3841" w:type="dxa"/>
            <w:vAlign w:val="center"/>
          </w:tcPr>
          <w:p w14:paraId="13021D97" w14:textId="77777777" w:rsidR="00B608EC" w:rsidRPr="0003191E" w:rsidRDefault="00B608EC" w:rsidP="00716707">
            <w:pPr>
              <w:widowControl/>
              <w:autoSpaceDE/>
              <w:autoSpaceDN/>
              <w:spacing w:before="120" w:line="360" w:lineRule="auto"/>
              <w:jc w:val="center"/>
              <w:rPr>
                <w:rFonts w:ascii="Arial" w:hAnsi="Arial" w:cs="Arial"/>
              </w:rPr>
            </w:pPr>
            <w:r w:rsidRPr="0003191E">
              <w:rPr>
                <w:rFonts w:ascii="Arial" w:hAnsi="Arial" w:cs="Arial"/>
              </w:rPr>
              <w:t>108 groupements et les grands producteurs</w:t>
            </w:r>
          </w:p>
        </w:tc>
      </w:tr>
      <w:tr w:rsidR="009E7D44" w:rsidRPr="0003191E" w14:paraId="7F81FFE4" w14:textId="77777777" w:rsidTr="00716707">
        <w:tc>
          <w:tcPr>
            <w:tcW w:w="1791" w:type="dxa"/>
            <w:vAlign w:val="center"/>
          </w:tcPr>
          <w:p w14:paraId="55396EE3" w14:textId="77777777" w:rsidR="009E7D44" w:rsidRPr="0003191E" w:rsidRDefault="009E7D44" w:rsidP="009E7D44">
            <w:pPr>
              <w:spacing w:line="360" w:lineRule="auto"/>
              <w:rPr>
                <w:rFonts w:ascii="Arial" w:hAnsi="Arial" w:cs="Arial"/>
                <w:b/>
              </w:rPr>
            </w:pPr>
            <w:r w:rsidRPr="0003191E">
              <w:rPr>
                <w:rFonts w:ascii="Arial" w:hAnsi="Arial" w:cs="Arial"/>
                <w:b/>
              </w:rPr>
              <w:t>Mars 2014</w:t>
            </w:r>
          </w:p>
        </w:tc>
        <w:tc>
          <w:tcPr>
            <w:tcW w:w="3084" w:type="dxa"/>
            <w:vAlign w:val="center"/>
          </w:tcPr>
          <w:p w14:paraId="175FCC4A" w14:textId="77777777" w:rsidR="009E7D44" w:rsidRPr="0003191E" w:rsidRDefault="009E7D44" w:rsidP="009E7D44">
            <w:pPr>
              <w:jc w:val="center"/>
              <w:rPr>
                <w:rFonts w:ascii="Arial" w:hAnsi="Arial" w:cs="Arial"/>
              </w:rPr>
            </w:pPr>
            <w:r w:rsidRPr="0003191E">
              <w:rPr>
                <w:rFonts w:ascii="Arial" w:hAnsi="Arial" w:cs="Arial"/>
              </w:rPr>
              <w:t>(</w:t>
            </w:r>
            <w:r w:rsidRPr="0003191E">
              <w:rPr>
                <w:rFonts w:ascii="Arial" w:hAnsi="Arial" w:cs="Arial"/>
                <w:b/>
              </w:rPr>
              <w:t>Chef d’équipe</w:t>
            </w:r>
            <w:r w:rsidRPr="0003191E">
              <w:rPr>
                <w:rFonts w:ascii="Arial" w:hAnsi="Arial" w:cs="Arial"/>
              </w:rPr>
              <w:t>) Direction Générale de l’Institut National de la Statistique (INS)</w:t>
            </w:r>
          </w:p>
        </w:tc>
        <w:tc>
          <w:tcPr>
            <w:tcW w:w="1669" w:type="dxa"/>
            <w:vAlign w:val="center"/>
          </w:tcPr>
          <w:p w14:paraId="512CF3D8" w14:textId="77777777" w:rsidR="009E7D44" w:rsidRPr="0003191E" w:rsidRDefault="009E7D44" w:rsidP="009E7D44">
            <w:pPr>
              <w:spacing w:line="360" w:lineRule="auto"/>
              <w:rPr>
                <w:rFonts w:ascii="Arial" w:hAnsi="Arial" w:cs="Arial"/>
              </w:rPr>
            </w:pPr>
            <w:r w:rsidRPr="0003191E">
              <w:rPr>
                <w:rFonts w:ascii="Arial" w:hAnsi="Arial" w:cs="Arial"/>
              </w:rPr>
              <w:t>Nzérékoré</w:t>
            </w:r>
          </w:p>
        </w:tc>
        <w:tc>
          <w:tcPr>
            <w:tcW w:w="4512" w:type="dxa"/>
            <w:vAlign w:val="center"/>
          </w:tcPr>
          <w:p w14:paraId="449391D1" w14:textId="77777777" w:rsidR="009E7D44" w:rsidRPr="0003191E" w:rsidRDefault="009E7D44" w:rsidP="009E7D44">
            <w:pPr>
              <w:rPr>
                <w:rFonts w:ascii="Arial" w:hAnsi="Arial" w:cs="Arial"/>
              </w:rPr>
            </w:pPr>
            <w:r w:rsidRPr="0003191E">
              <w:rPr>
                <w:rFonts w:ascii="Arial" w:hAnsi="Arial" w:cs="Arial"/>
              </w:rPr>
              <w:t>Agent formateur</w:t>
            </w:r>
            <w:r w:rsidRPr="0003191E">
              <w:rPr>
                <w:rFonts w:ascii="Arial" w:hAnsi="Arial" w:cs="Arial"/>
                <w:b/>
              </w:rPr>
              <w:t xml:space="preserve"> </w:t>
            </w:r>
            <w:r w:rsidRPr="0003191E">
              <w:rPr>
                <w:rFonts w:ascii="Arial" w:hAnsi="Arial" w:cs="Arial"/>
              </w:rPr>
              <w:t xml:space="preserve">dans le cadre du troisième Recensement Général de la Population et de l’Habitation (RGPG3) </w:t>
            </w:r>
          </w:p>
        </w:tc>
        <w:tc>
          <w:tcPr>
            <w:tcW w:w="3841" w:type="dxa"/>
            <w:vAlign w:val="center"/>
          </w:tcPr>
          <w:p w14:paraId="6C4DCB6D" w14:textId="77777777" w:rsidR="009E7D44" w:rsidRPr="0003191E" w:rsidRDefault="009E7D44" w:rsidP="00F44835">
            <w:pPr>
              <w:widowControl/>
              <w:autoSpaceDE/>
              <w:autoSpaceDN/>
              <w:spacing w:before="120" w:line="360" w:lineRule="auto"/>
              <w:jc w:val="center"/>
              <w:rPr>
                <w:rFonts w:ascii="Arial" w:hAnsi="Arial" w:cs="Arial"/>
              </w:rPr>
            </w:pPr>
            <w:r w:rsidRPr="0003191E">
              <w:rPr>
                <w:rFonts w:ascii="Arial" w:hAnsi="Arial" w:cs="Arial"/>
              </w:rPr>
              <w:t xml:space="preserve">Connaitre la population totale des zones de dénombrements </w:t>
            </w:r>
            <w:r w:rsidR="00F44835" w:rsidRPr="0003191E">
              <w:rPr>
                <w:rFonts w:ascii="Arial" w:hAnsi="Arial" w:cs="Arial"/>
              </w:rPr>
              <w:t xml:space="preserve">a supervisé </w:t>
            </w:r>
          </w:p>
        </w:tc>
      </w:tr>
    </w:tbl>
    <w:p w14:paraId="3942D23A" w14:textId="77777777" w:rsidR="008D2A97" w:rsidRPr="0003191E" w:rsidRDefault="008D2A97" w:rsidP="005E6315">
      <w:pPr>
        <w:rPr>
          <w:rFonts w:ascii="Arial" w:hAnsi="Arial" w:cs="Arial"/>
        </w:rPr>
      </w:pPr>
    </w:p>
    <w:p w14:paraId="5387D369" w14:textId="77777777" w:rsidR="003806F7" w:rsidRPr="0003191E" w:rsidRDefault="003806F7" w:rsidP="003806F7">
      <w:pPr>
        <w:rPr>
          <w:rFonts w:ascii="Arial" w:hAnsi="Arial" w:cs="Arial"/>
        </w:rPr>
      </w:pPr>
    </w:p>
    <w:p w14:paraId="1CC642E8" w14:textId="77777777" w:rsidR="003806F7" w:rsidRPr="0003191E" w:rsidRDefault="003806F7" w:rsidP="003806F7">
      <w:pPr>
        <w:rPr>
          <w:rFonts w:ascii="Arial" w:hAnsi="Arial" w:cs="Arial"/>
        </w:rPr>
      </w:pPr>
    </w:p>
    <w:p w14:paraId="7D017700" w14:textId="77777777" w:rsidR="003806F7" w:rsidRPr="0003191E" w:rsidRDefault="003806F7" w:rsidP="003806F7">
      <w:pPr>
        <w:pStyle w:val="Paragraphedeliste"/>
        <w:numPr>
          <w:ilvl w:val="0"/>
          <w:numId w:val="2"/>
        </w:numPr>
        <w:rPr>
          <w:rFonts w:ascii="Arial" w:hAnsi="Arial" w:cs="Arial"/>
          <w:b/>
        </w:rPr>
      </w:pPr>
      <w:r w:rsidRPr="0003191E">
        <w:rPr>
          <w:rFonts w:ascii="Arial" w:hAnsi="Arial" w:cs="Arial"/>
          <w:b/>
        </w:rPr>
        <w:t xml:space="preserve">AUTRES </w:t>
      </w:r>
    </w:p>
    <w:p w14:paraId="3C3F2819" w14:textId="77777777" w:rsidR="00B10B76" w:rsidRPr="0003191E" w:rsidRDefault="00B10B76" w:rsidP="00B10B76">
      <w:pPr>
        <w:pStyle w:val="Paragraphedeliste"/>
        <w:ind w:left="1080"/>
        <w:rPr>
          <w:rFonts w:ascii="Arial" w:hAnsi="Arial" w:cs="Arial"/>
          <w:b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714"/>
        <w:gridCol w:w="4714"/>
      </w:tblGrid>
      <w:tr w:rsidR="003806F7" w:rsidRPr="0003191E" w14:paraId="5C821FE9" w14:textId="77777777" w:rsidTr="003806F7">
        <w:tc>
          <w:tcPr>
            <w:tcW w:w="4714" w:type="dxa"/>
          </w:tcPr>
          <w:p w14:paraId="5DF20C8A" w14:textId="77777777" w:rsidR="003806F7" w:rsidRPr="0003191E" w:rsidRDefault="003806F7" w:rsidP="003806F7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03191E">
              <w:rPr>
                <w:rFonts w:ascii="Arial" w:hAnsi="Arial" w:cs="Arial"/>
                <w:b/>
              </w:rPr>
              <w:t>LANGUES PARLEES</w:t>
            </w:r>
          </w:p>
        </w:tc>
        <w:tc>
          <w:tcPr>
            <w:tcW w:w="4714" w:type="dxa"/>
          </w:tcPr>
          <w:p w14:paraId="29D7F296" w14:textId="77777777" w:rsidR="003806F7" w:rsidRPr="0003191E" w:rsidRDefault="003806F7" w:rsidP="003806F7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03191E">
              <w:rPr>
                <w:rFonts w:ascii="Arial" w:hAnsi="Arial" w:cs="Arial"/>
                <w:b/>
              </w:rPr>
              <w:t>CONNAISSANCE INFORMATIQUE</w:t>
            </w:r>
          </w:p>
        </w:tc>
      </w:tr>
      <w:tr w:rsidR="003806F7" w:rsidRPr="0003191E" w14:paraId="0672A8F1" w14:textId="77777777" w:rsidTr="003806F7">
        <w:tc>
          <w:tcPr>
            <w:tcW w:w="4714" w:type="dxa"/>
          </w:tcPr>
          <w:p w14:paraId="070F0910" w14:textId="77777777" w:rsidR="003806F7" w:rsidRPr="0003191E" w:rsidRDefault="00E51805" w:rsidP="003806F7">
            <w:pPr>
              <w:spacing w:line="360" w:lineRule="auto"/>
              <w:rPr>
                <w:rFonts w:ascii="Arial" w:hAnsi="Arial" w:cs="Arial"/>
              </w:rPr>
            </w:pPr>
            <w:r w:rsidRPr="0003191E">
              <w:rPr>
                <w:rFonts w:ascii="Arial" w:hAnsi="Arial" w:cs="Arial"/>
              </w:rPr>
              <w:t>Français</w:t>
            </w:r>
          </w:p>
        </w:tc>
        <w:tc>
          <w:tcPr>
            <w:tcW w:w="4714" w:type="dxa"/>
          </w:tcPr>
          <w:p w14:paraId="66DB4F00" w14:textId="77777777" w:rsidR="003806F7" w:rsidRPr="0003191E" w:rsidRDefault="00796086" w:rsidP="003806F7">
            <w:pPr>
              <w:spacing w:line="360" w:lineRule="auto"/>
              <w:rPr>
                <w:rFonts w:ascii="Arial" w:hAnsi="Arial" w:cs="Arial"/>
              </w:rPr>
            </w:pPr>
            <w:r w:rsidRPr="0003191E">
              <w:rPr>
                <w:rFonts w:ascii="Arial" w:hAnsi="Arial" w:cs="Arial"/>
              </w:rPr>
              <w:t>Word, Excel</w:t>
            </w:r>
          </w:p>
        </w:tc>
      </w:tr>
      <w:tr w:rsidR="003806F7" w:rsidRPr="0003191E" w14:paraId="72706FD6" w14:textId="77777777" w:rsidTr="003806F7">
        <w:tc>
          <w:tcPr>
            <w:tcW w:w="4714" w:type="dxa"/>
          </w:tcPr>
          <w:p w14:paraId="77C7D547" w14:textId="77777777" w:rsidR="003806F7" w:rsidRPr="0003191E" w:rsidRDefault="00796086" w:rsidP="003806F7">
            <w:pPr>
              <w:spacing w:line="360" w:lineRule="auto"/>
              <w:rPr>
                <w:rFonts w:ascii="Arial" w:hAnsi="Arial" w:cs="Arial"/>
              </w:rPr>
            </w:pPr>
            <w:r w:rsidRPr="0003191E">
              <w:rPr>
                <w:rFonts w:ascii="Arial" w:hAnsi="Arial" w:cs="Arial"/>
              </w:rPr>
              <w:t>Guerzé</w:t>
            </w:r>
          </w:p>
        </w:tc>
        <w:tc>
          <w:tcPr>
            <w:tcW w:w="4714" w:type="dxa"/>
          </w:tcPr>
          <w:p w14:paraId="484DF9AE" w14:textId="77777777" w:rsidR="003806F7" w:rsidRPr="0003191E" w:rsidRDefault="00796086" w:rsidP="003806F7">
            <w:pPr>
              <w:spacing w:line="360" w:lineRule="auto"/>
              <w:rPr>
                <w:rFonts w:ascii="Arial" w:hAnsi="Arial" w:cs="Arial"/>
              </w:rPr>
            </w:pPr>
            <w:r w:rsidRPr="0003191E">
              <w:rPr>
                <w:rFonts w:ascii="Arial" w:hAnsi="Arial" w:cs="Arial"/>
              </w:rPr>
              <w:t>Navigation internet</w:t>
            </w:r>
          </w:p>
        </w:tc>
      </w:tr>
      <w:tr w:rsidR="003806F7" w:rsidRPr="0003191E" w14:paraId="2A8FB2E8" w14:textId="77777777" w:rsidTr="003806F7">
        <w:tc>
          <w:tcPr>
            <w:tcW w:w="4714" w:type="dxa"/>
          </w:tcPr>
          <w:p w14:paraId="5E7F4699" w14:textId="77777777" w:rsidR="003806F7" w:rsidRPr="0003191E" w:rsidRDefault="00796086" w:rsidP="003806F7">
            <w:pPr>
              <w:spacing w:line="360" w:lineRule="auto"/>
              <w:rPr>
                <w:rFonts w:ascii="Arial" w:hAnsi="Arial" w:cs="Arial"/>
              </w:rPr>
            </w:pPr>
            <w:r w:rsidRPr="0003191E">
              <w:rPr>
                <w:rFonts w:ascii="Arial" w:hAnsi="Arial" w:cs="Arial"/>
              </w:rPr>
              <w:t>Malinké</w:t>
            </w:r>
          </w:p>
        </w:tc>
        <w:tc>
          <w:tcPr>
            <w:tcW w:w="4714" w:type="dxa"/>
          </w:tcPr>
          <w:p w14:paraId="53C43E1D" w14:textId="77777777" w:rsidR="003806F7" w:rsidRPr="0003191E" w:rsidRDefault="00286803" w:rsidP="003806F7">
            <w:pPr>
              <w:spacing w:line="360" w:lineRule="auto"/>
              <w:rPr>
                <w:rFonts w:ascii="Arial" w:hAnsi="Arial" w:cs="Arial"/>
              </w:rPr>
            </w:pPr>
            <w:r w:rsidRPr="0003191E">
              <w:rPr>
                <w:rFonts w:ascii="Arial" w:hAnsi="Arial" w:cs="Arial"/>
              </w:rPr>
              <w:t>Power point</w:t>
            </w:r>
          </w:p>
        </w:tc>
      </w:tr>
    </w:tbl>
    <w:p w14:paraId="65CF35FC" w14:textId="77777777" w:rsidR="00155EFC" w:rsidRPr="0003191E" w:rsidRDefault="00155EFC" w:rsidP="005E6315">
      <w:pPr>
        <w:rPr>
          <w:rFonts w:ascii="Arial" w:hAnsi="Arial" w:cs="Arial"/>
        </w:rPr>
      </w:pPr>
      <w:r w:rsidRPr="0003191E">
        <w:rPr>
          <w:rFonts w:ascii="Arial" w:hAnsi="Arial" w:cs="Arial"/>
        </w:rPr>
        <w:tab/>
        <w:t xml:space="preserve"> </w:t>
      </w:r>
    </w:p>
    <w:p w14:paraId="5956FE3B" w14:textId="77777777" w:rsidR="005E6315" w:rsidRPr="0003191E" w:rsidRDefault="005E6315" w:rsidP="005E6315">
      <w:pPr>
        <w:rPr>
          <w:rFonts w:ascii="Arial" w:hAnsi="Arial" w:cs="Arial"/>
          <w:b/>
          <w:bCs/>
          <w:u w:val="single"/>
        </w:rPr>
      </w:pPr>
      <w:r w:rsidRPr="0003191E">
        <w:rPr>
          <w:rFonts w:ascii="Arial" w:hAnsi="Arial" w:cs="Arial"/>
          <w:b/>
          <w:bCs/>
          <w:u w:val="single"/>
        </w:rPr>
        <w:t>ATTESTATION :</w:t>
      </w:r>
    </w:p>
    <w:p w14:paraId="0AFB0B24" w14:textId="77777777" w:rsidR="005E6315" w:rsidRPr="0003191E" w:rsidRDefault="005E6315" w:rsidP="005E6315">
      <w:pPr>
        <w:jc w:val="both"/>
        <w:rPr>
          <w:rFonts w:ascii="Arial" w:hAnsi="Arial" w:cs="Arial"/>
        </w:rPr>
      </w:pPr>
      <w:r w:rsidRPr="0003191E">
        <w:rPr>
          <w:rFonts w:ascii="Arial" w:hAnsi="Arial" w:cs="Arial"/>
        </w:rPr>
        <w:t xml:space="preserve">Je soussigné, certifie, que les renseignements ci- dessus rendent fidèlement compte de ma situation, de mes qualifications et mon expérience et je suis disponible pour </w:t>
      </w:r>
      <w:r w:rsidR="003806F7" w:rsidRPr="0003191E">
        <w:rPr>
          <w:rFonts w:ascii="Arial" w:hAnsi="Arial" w:cs="Arial"/>
        </w:rPr>
        <w:t>accomplir les tâches et responsabilités en</w:t>
      </w:r>
      <w:r w:rsidRPr="0003191E">
        <w:rPr>
          <w:rFonts w:ascii="Arial" w:hAnsi="Arial" w:cs="Arial"/>
        </w:rPr>
        <w:t xml:space="preserve"> cas d'attribution du contrat. </w:t>
      </w:r>
    </w:p>
    <w:p w14:paraId="5BE711DC" w14:textId="77777777" w:rsidR="005E6315" w:rsidRPr="0003191E" w:rsidRDefault="005E6315" w:rsidP="005E6315">
      <w:pPr>
        <w:jc w:val="right"/>
        <w:rPr>
          <w:rFonts w:ascii="Arial" w:hAnsi="Arial" w:cs="Arial"/>
        </w:rPr>
      </w:pPr>
    </w:p>
    <w:p w14:paraId="36B471AD" w14:textId="1181AFC9" w:rsidR="005E6315" w:rsidRPr="0003191E" w:rsidRDefault="005E6315" w:rsidP="0003191E">
      <w:pPr>
        <w:jc w:val="center"/>
        <w:rPr>
          <w:rFonts w:ascii="Arial" w:hAnsi="Arial" w:cs="Arial"/>
        </w:rPr>
      </w:pPr>
      <w:r w:rsidRPr="0003191E">
        <w:rPr>
          <w:rFonts w:ascii="Arial" w:hAnsi="Arial" w:cs="Arial"/>
        </w:rPr>
        <w:t>Signature</w:t>
      </w:r>
    </w:p>
    <w:p w14:paraId="4379D1F7" w14:textId="77777777" w:rsidR="005E6315" w:rsidRPr="0003191E" w:rsidRDefault="005E6315" w:rsidP="005E6315">
      <w:pPr>
        <w:jc w:val="center"/>
        <w:rPr>
          <w:rFonts w:ascii="Arial" w:hAnsi="Arial" w:cs="Arial"/>
        </w:rPr>
      </w:pPr>
    </w:p>
    <w:p w14:paraId="3378BB96" w14:textId="77777777" w:rsidR="005E6315" w:rsidRPr="0003191E" w:rsidRDefault="005E6315" w:rsidP="005E6315">
      <w:pPr>
        <w:jc w:val="center"/>
        <w:rPr>
          <w:rFonts w:ascii="Arial" w:hAnsi="Arial" w:cs="Arial"/>
        </w:rPr>
      </w:pPr>
    </w:p>
    <w:p w14:paraId="39C12E94" w14:textId="77777777" w:rsidR="005E6315" w:rsidRPr="0003191E" w:rsidRDefault="005E6315" w:rsidP="005E6315">
      <w:pPr>
        <w:jc w:val="center"/>
        <w:rPr>
          <w:rFonts w:ascii="Arial" w:hAnsi="Arial" w:cs="Arial"/>
        </w:rPr>
      </w:pPr>
    </w:p>
    <w:p w14:paraId="4324A960" w14:textId="77777777" w:rsidR="005E6315" w:rsidRPr="0003191E" w:rsidRDefault="005E6315" w:rsidP="005E6315">
      <w:pPr>
        <w:jc w:val="center"/>
        <w:rPr>
          <w:rFonts w:ascii="Arial" w:hAnsi="Arial" w:cs="Arial"/>
        </w:rPr>
      </w:pPr>
    </w:p>
    <w:p w14:paraId="708297E5" w14:textId="6D11109A" w:rsidR="00C43995" w:rsidRPr="0003191E" w:rsidRDefault="005E6315" w:rsidP="00D949CE">
      <w:pPr>
        <w:jc w:val="center"/>
        <w:rPr>
          <w:rFonts w:ascii="Arial" w:hAnsi="Arial" w:cs="Arial"/>
        </w:rPr>
      </w:pPr>
      <w:r w:rsidRPr="0003191E">
        <w:rPr>
          <w:rFonts w:ascii="Arial" w:hAnsi="Arial" w:cs="Arial"/>
        </w:rPr>
        <w:t xml:space="preserve"> </w:t>
      </w:r>
      <w:r w:rsidR="00D949CE" w:rsidRPr="0003191E">
        <w:rPr>
          <w:rFonts w:ascii="Arial" w:hAnsi="Arial" w:cs="Arial"/>
        </w:rPr>
        <w:t xml:space="preserve">Faranah, le </w:t>
      </w:r>
      <w:r w:rsidR="0003191E">
        <w:rPr>
          <w:rFonts w:ascii="Arial" w:hAnsi="Arial" w:cs="Arial"/>
        </w:rPr>
        <w:t>0</w:t>
      </w:r>
      <w:r w:rsidR="001A7EF8">
        <w:rPr>
          <w:rFonts w:ascii="Arial" w:hAnsi="Arial" w:cs="Arial"/>
        </w:rPr>
        <w:t>5</w:t>
      </w:r>
      <w:r w:rsidR="0003191E">
        <w:rPr>
          <w:rFonts w:ascii="Arial" w:hAnsi="Arial" w:cs="Arial"/>
        </w:rPr>
        <w:t xml:space="preserve"> </w:t>
      </w:r>
      <w:r w:rsidR="001A7EF8">
        <w:rPr>
          <w:rFonts w:ascii="Arial" w:hAnsi="Arial" w:cs="Arial"/>
        </w:rPr>
        <w:t>Mai</w:t>
      </w:r>
      <w:r w:rsidR="0003191E">
        <w:rPr>
          <w:rFonts w:ascii="Arial" w:hAnsi="Arial" w:cs="Arial"/>
        </w:rPr>
        <w:t xml:space="preserve"> 202</w:t>
      </w:r>
      <w:r w:rsidR="001A7EF8">
        <w:rPr>
          <w:rFonts w:ascii="Arial" w:hAnsi="Arial" w:cs="Arial"/>
        </w:rPr>
        <w:t>6</w:t>
      </w:r>
    </w:p>
    <w:sectPr w:rsidR="00C43995" w:rsidRPr="0003191E" w:rsidSect="003806F7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lan">
    <w:altName w:val="Times New Roman"/>
    <w:charset w:val="B1"/>
    <w:family w:val="roman"/>
    <w:pitch w:val="variable"/>
    <w:sig w:usb0="80000803" w:usb1="00000000" w:usb2="00001000" w:usb3="00000000" w:csb0="000001F3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B13B7"/>
    <w:multiLevelType w:val="hybridMultilevel"/>
    <w:tmpl w:val="F1A01E9C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08032A"/>
    <w:multiLevelType w:val="hybridMultilevel"/>
    <w:tmpl w:val="22A8F402"/>
    <w:lvl w:ilvl="0" w:tplc="040C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2" w15:restartNumberingAfterBreak="0">
    <w:nsid w:val="07E217DB"/>
    <w:multiLevelType w:val="hybridMultilevel"/>
    <w:tmpl w:val="D578D4D4"/>
    <w:lvl w:ilvl="0" w:tplc="45624A76">
      <w:start w:val="1"/>
      <w:numFmt w:val="bullet"/>
      <w:lvlText w:val=""/>
      <w:lvlJc w:val="left"/>
      <w:pPr>
        <w:ind w:left="720" w:hanging="360"/>
      </w:pPr>
      <w:rPr>
        <w:rFonts w:ascii="Wingdings 2" w:hAnsi="Wingdings 2" w:hint="default"/>
        <w:b w:val="0"/>
        <w:i w:val="0"/>
        <w:color w:val="365F91"/>
        <w:sz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81691F"/>
    <w:multiLevelType w:val="hybridMultilevel"/>
    <w:tmpl w:val="625002B0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A45351"/>
    <w:multiLevelType w:val="hybridMultilevel"/>
    <w:tmpl w:val="D52EE930"/>
    <w:lvl w:ilvl="0" w:tplc="444EAFA4">
      <w:start w:val="1"/>
      <w:numFmt w:val="upperRoman"/>
      <w:lvlText w:val="%1."/>
      <w:lvlJc w:val="left"/>
      <w:pPr>
        <w:ind w:left="1080" w:hanging="720"/>
      </w:pPr>
      <w:rPr>
        <w:rFonts w:hint="default"/>
        <w:sz w:val="20"/>
        <w:u w:val="none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4315F8"/>
    <w:multiLevelType w:val="hybridMultilevel"/>
    <w:tmpl w:val="B0B24862"/>
    <w:lvl w:ilvl="0" w:tplc="040C000D">
      <w:start w:val="1"/>
      <w:numFmt w:val="bullet"/>
      <w:lvlText w:val=""/>
      <w:lvlJc w:val="left"/>
      <w:pPr>
        <w:ind w:left="6031" w:hanging="360"/>
      </w:pPr>
      <w:rPr>
        <w:rFonts w:ascii="Wingdings" w:hAnsi="Wingdings" w:hint="default"/>
        <w:w w:val="99"/>
        <w:sz w:val="20"/>
        <w:szCs w:val="20"/>
        <w:lang w:val="fr-FR" w:eastAsia="fr-FR" w:bidi="fr-FR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B9436A"/>
    <w:multiLevelType w:val="hybridMultilevel"/>
    <w:tmpl w:val="2E4A48FC"/>
    <w:lvl w:ilvl="0" w:tplc="3EF0F92A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HAnsi" w:hAnsi="Times New Roman" w:cs="Times New Roman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490341A"/>
    <w:multiLevelType w:val="hybridMultilevel"/>
    <w:tmpl w:val="158044E4"/>
    <w:lvl w:ilvl="0" w:tplc="040C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135583E"/>
    <w:multiLevelType w:val="hybridMultilevel"/>
    <w:tmpl w:val="47A4D5B8"/>
    <w:lvl w:ilvl="0" w:tplc="9B06AA8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160466B"/>
    <w:multiLevelType w:val="hybridMultilevel"/>
    <w:tmpl w:val="5B5C5232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229741E"/>
    <w:multiLevelType w:val="hybridMultilevel"/>
    <w:tmpl w:val="F1D079C0"/>
    <w:lvl w:ilvl="0" w:tplc="040C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8314F68"/>
    <w:multiLevelType w:val="hybridMultilevel"/>
    <w:tmpl w:val="12745CE2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DFC0662"/>
    <w:multiLevelType w:val="hybridMultilevel"/>
    <w:tmpl w:val="BF34C778"/>
    <w:lvl w:ilvl="0" w:tplc="36BA0944">
      <w:start w:val="2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EA71C97"/>
    <w:multiLevelType w:val="hybridMultilevel"/>
    <w:tmpl w:val="E8C69402"/>
    <w:lvl w:ilvl="0" w:tplc="040C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4" w15:restartNumberingAfterBreak="0">
    <w:nsid w:val="51EA3275"/>
    <w:multiLevelType w:val="hybridMultilevel"/>
    <w:tmpl w:val="FE909322"/>
    <w:lvl w:ilvl="0" w:tplc="040C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5" w15:restartNumberingAfterBreak="0">
    <w:nsid w:val="549342FD"/>
    <w:multiLevelType w:val="hybridMultilevel"/>
    <w:tmpl w:val="4418DA28"/>
    <w:lvl w:ilvl="0" w:tplc="BED44EEE">
      <w:numFmt w:val="bullet"/>
      <w:lvlText w:val="-"/>
      <w:lvlJc w:val="left"/>
      <w:pPr>
        <w:ind w:left="644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6" w15:restartNumberingAfterBreak="0">
    <w:nsid w:val="55F8523D"/>
    <w:multiLevelType w:val="hybridMultilevel"/>
    <w:tmpl w:val="71846FD2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7" w15:restartNumberingAfterBreak="0">
    <w:nsid w:val="5D570FAE"/>
    <w:multiLevelType w:val="hybridMultilevel"/>
    <w:tmpl w:val="8A020B48"/>
    <w:lvl w:ilvl="0" w:tplc="040C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ADB3102"/>
    <w:multiLevelType w:val="hybridMultilevel"/>
    <w:tmpl w:val="D28E16EA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E587F96"/>
    <w:multiLevelType w:val="hybridMultilevel"/>
    <w:tmpl w:val="ECA29468"/>
    <w:lvl w:ilvl="0" w:tplc="B1EA137A">
      <w:start w:val="3"/>
      <w:numFmt w:val="bullet"/>
      <w:lvlText w:val="-"/>
      <w:lvlJc w:val="left"/>
      <w:pPr>
        <w:ind w:left="1080" w:hanging="360"/>
      </w:pPr>
      <w:rPr>
        <w:rFonts w:ascii="Plan" w:eastAsia="Times New Roman" w:hAnsi="Pl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6E5D2FBC"/>
    <w:multiLevelType w:val="hybridMultilevel"/>
    <w:tmpl w:val="153CDFC2"/>
    <w:lvl w:ilvl="0" w:tplc="040C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732520DF"/>
    <w:multiLevelType w:val="hybridMultilevel"/>
    <w:tmpl w:val="81089EBA"/>
    <w:lvl w:ilvl="0" w:tplc="040C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w w:val="99"/>
        <w:sz w:val="20"/>
        <w:szCs w:val="20"/>
        <w:lang w:val="fr-FR" w:eastAsia="fr-FR" w:bidi="fr-FR"/>
      </w:rPr>
    </w:lvl>
    <w:lvl w:ilvl="1" w:tplc="040C0003" w:tentative="1">
      <w:start w:val="1"/>
      <w:numFmt w:val="bullet"/>
      <w:lvlText w:val="o"/>
      <w:lvlJc w:val="left"/>
      <w:pPr>
        <w:ind w:left="-423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-351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-279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-207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-135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-63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8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09" w:hanging="360"/>
      </w:pPr>
      <w:rPr>
        <w:rFonts w:ascii="Wingdings" w:hAnsi="Wingdings" w:hint="default"/>
      </w:rPr>
    </w:lvl>
  </w:abstractNum>
  <w:abstractNum w:abstractNumId="22" w15:restartNumberingAfterBreak="0">
    <w:nsid w:val="765D14CF"/>
    <w:multiLevelType w:val="hybridMultilevel"/>
    <w:tmpl w:val="F126E61A"/>
    <w:lvl w:ilvl="0" w:tplc="040C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771A7CBC"/>
    <w:multiLevelType w:val="hybridMultilevel"/>
    <w:tmpl w:val="3392C244"/>
    <w:lvl w:ilvl="0" w:tplc="45624A76">
      <w:start w:val="1"/>
      <w:numFmt w:val="bullet"/>
      <w:lvlText w:val=""/>
      <w:lvlJc w:val="left"/>
      <w:pPr>
        <w:ind w:left="1068" w:hanging="360"/>
      </w:pPr>
      <w:rPr>
        <w:rFonts w:ascii="Wingdings 2" w:hAnsi="Wingdings 2" w:hint="default"/>
        <w:b w:val="0"/>
        <w:i w:val="0"/>
        <w:color w:val="365F91"/>
        <w:sz w:val="20"/>
      </w:rPr>
    </w:lvl>
    <w:lvl w:ilvl="1" w:tplc="0409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4" w15:restartNumberingAfterBreak="0">
    <w:nsid w:val="7BA4086D"/>
    <w:multiLevelType w:val="hybridMultilevel"/>
    <w:tmpl w:val="B78A9FE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4"/>
  </w:num>
  <w:num w:numId="3">
    <w:abstractNumId w:val="5"/>
  </w:num>
  <w:num w:numId="4">
    <w:abstractNumId w:val="3"/>
  </w:num>
  <w:num w:numId="5">
    <w:abstractNumId w:val="16"/>
  </w:num>
  <w:num w:numId="6">
    <w:abstractNumId w:val="14"/>
  </w:num>
  <w:num w:numId="7">
    <w:abstractNumId w:val="13"/>
  </w:num>
  <w:num w:numId="8">
    <w:abstractNumId w:val="15"/>
  </w:num>
  <w:num w:numId="9">
    <w:abstractNumId w:val="1"/>
  </w:num>
  <w:num w:numId="10">
    <w:abstractNumId w:val="20"/>
  </w:num>
  <w:num w:numId="11">
    <w:abstractNumId w:val="24"/>
  </w:num>
  <w:num w:numId="12">
    <w:abstractNumId w:val="7"/>
  </w:num>
  <w:num w:numId="13">
    <w:abstractNumId w:val="10"/>
  </w:num>
  <w:num w:numId="14">
    <w:abstractNumId w:val="6"/>
  </w:num>
  <w:num w:numId="15">
    <w:abstractNumId w:val="11"/>
  </w:num>
  <w:num w:numId="16">
    <w:abstractNumId w:val="0"/>
  </w:num>
  <w:num w:numId="17">
    <w:abstractNumId w:val="22"/>
  </w:num>
  <w:num w:numId="18">
    <w:abstractNumId w:val="21"/>
  </w:num>
  <w:num w:numId="19">
    <w:abstractNumId w:val="8"/>
  </w:num>
  <w:num w:numId="20">
    <w:abstractNumId w:val="9"/>
  </w:num>
  <w:num w:numId="21">
    <w:abstractNumId w:val="17"/>
  </w:num>
  <w:num w:numId="22">
    <w:abstractNumId w:val="19"/>
  </w:num>
  <w:num w:numId="23">
    <w:abstractNumId w:val="23"/>
  </w:num>
  <w:num w:numId="24">
    <w:abstractNumId w:val="2"/>
  </w:num>
  <w:num w:numId="2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55EFC"/>
    <w:rsid w:val="00003DB5"/>
    <w:rsid w:val="00006052"/>
    <w:rsid w:val="0003191E"/>
    <w:rsid w:val="00037A2C"/>
    <w:rsid w:val="00046121"/>
    <w:rsid w:val="000C1B6B"/>
    <w:rsid w:val="000D7631"/>
    <w:rsid w:val="000F2CC7"/>
    <w:rsid w:val="000F7251"/>
    <w:rsid w:val="00102303"/>
    <w:rsid w:val="00116EAF"/>
    <w:rsid w:val="0013018B"/>
    <w:rsid w:val="00150D0B"/>
    <w:rsid w:val="00155EFC"/>
    <w:rsid w:val="00165052"/>
    <w:rsid w:val="001A7EF8"/>
    <w:rsid w:val="001B42BF"/>
    <w:rsid w:val="001F6F93"/>
    <w:rsid w:val="00203364"/>
    <w:rsid w:val="00206019"/>
    <w:rsid w:val="002112FA"/>
    <w:rsid w:val="00233620"/>
    <w:rsid w:val="00270EA8"/>
    <w:rsid w:val="00272F14"/>
    <w:rsid w:val="00286803"/>
    <w:rsid w:val="00294D0F"/>
    <w:rsid w:val="0034276C"/>
    <w:rsid w:val="0036069C"/>
    <w:rsid w:val="003806F7"/>
    <w:rsid w:val="0038203E"/>
    <w:rsid w:val="00395247"/>
    <w:rsid w:val="003A4C6A"/>
    <w:rsid w:val="003C40AC"/>
    <w:rsid w:val="003C6FB1"/>
    <w:rsid w:val="003F6959"/>
    <w:rsid w:val="004201DA"/>
    <w:rsid w:val="00424116"/>
    <w:rsid w:val="0046067C"/>
    <w:rsid w:val="004C27AB"/>
    <w:rsid w:val="004D00BD"/>
    <w:rsid w:val="00505134"/>
    <w:rsid w:val="00526A67"/>
    <w:rsid w:val="005272C2"/>
    <w:rsid w:val="00531D8D"/>
    <w:rsid w:val="005348FB"/>
    <w:rsid w:val="00572EF7"/>
    <w:rsid w:val="005828EF"/>
    <w:rsid w:val="005C61E9"/>
    <w:rsid w:val="005E6315"/>
    <w:rsid w:val="00615007"/>
    <w:rsid w:val="00626283"/>
    <w:rsid w:val="006D4884"/>
    <w:rsid w:val="006E2F4C"/>
    <w:rsid w:val="006F4CFE"/>
    <w:rsid w:val="007042FE"/>
    <w:rsid w:val="00716707"/>
    <w:rsid w:val="00720197"/>
    <w:rsid w:val="0076201E"/>
    <w:rsid w:val="00773425"/>
    <w:rsid w:val="00796086"/>
    <w:rsid w:val="007A4566"/>
    <w:rsid w:val="007B4AD2"/>
    <w:rsid w:val="007C4D93"/>
    <w:rsid w:val="007E041B"/>
    <w:rsid w:val="00806367"/>
    <w:rsid w:val="0082117F"/>
    <w:rsid w:val="008568DB"/>
    <w:rsid w:val="008648F7"/>
    <w:rsid w:val="00881157"/>
    <w:rsid w:val="008A5A81"/>
    <w:rsid w:val="008B4BE8"/>
    <w:rsid w:val="008D2909"/>
    <w:rsid w:val="008D2A97"/>
    <w:rsid w:val="008F431A"/>
    <w:rsid w:val="0094451B"/>
    <w:rsid w:val="00961511"/>
    <w:rsid w:val="00974DCA"/>
    <w:rsid w:val="009933A9"/>
    <w:rsid w:val="009C5E9A"/>
    <w:rsid w:val="009E7D44"/>
    <w:rsid w:val="009F05F1"/>
    <w:rsid w:val="00A0143C"/>
    <w:rsid w:val="00A44D92"/>
    <w:rsid w:val="00A46AFF"/>
    <w:rsid w:val="00A535D3"/>
    <w:rsid w:val="00A676B0"/>
    <w:rsid w:val="00A84A37"/>
    <w:rsid w:val="00AB30C7"/>
    <w:rsid w:val="00AC11EF"/>
    <w:rsid w:val="00B10711"/>
    <w:rsid w:val="00B10B76"/>
    <w:rsid w:val="00B31AC6"/>
    <w:rsid w:val="00B608EC"/>
    <w:rsid w:val="00B860A2"/>
    <w:rsid w:val="00B93CBA"/>
    <w:rsid w:val="00BC4C4E"/>
    <w:rsid w:val="00BC7C99"/>
    <w:rsid w:val="00BE05CB"/>
    <w:rsid w:val="00C20001"/>
    <w:rsid w:val="00C35E80"/>
    <w:rsid w:val="00C43995"/>
    <w:rsid w:val="00C50D81"/>
    <w:rsid w:val="00CE1B4A"/>
    <w:rsid w:val="00CE2925"/>
    <w:rsid w:val="00CE2D16"/>
    <w:rsid w:val="00D2117B"/>
    <w:rsid w:val="00D42F34"/>
    <w:rsid w:val="00D949CE"/>
    <w:rsid w:val="00DC080A"/>
    <w:rsid w:val="00DD3776"/>
    <w:rsid w:val="00DF1B22"/>
    <w:rsid w:val="00E51805"/>
    <w:rsid w:val="00E55B01"/>
    <w:rsid w:val="00E56D0B"/>
    <w:rsid w:val="00E62ED7"/>
    <w:rsid w:val="00E82004"/>
    <w:rsid w:val="00E90138"/>
    <w:rsid w:val="00EA053D"/>
    <w:rsid w:val="00EC197D"/>
    <w:rsid w:val="00EC5D1A"/>
    <w:rsid w:val="00ED74BC"/>
    <w:rsid w:val="00F01E36"/>
    <w:rsid w:val="00F06D18"/>
    <w:rsid w:val="00F31BEB"/>
    <w:rsid w:val="00F44835"/>
    <w:rsid w:val="00F526BD"/>
    <w:rsid w:val="00F75A96"/>
    <w:rsid w:val="00F80502"/>
    <w:rsid w:val="00F83D7B"/>
    <w:rsid w:val="00FB26AE"/>
    <w:rsid w:val="00FE4FD9"/>
    <w:rsid w:val="00FF2CA4"/>
    <w:rsid w:val="00FF43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4A70F4"/>
  <w15:docId w15:val="{86D58DB1-667F-4A1A-87DE-F44504EA78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5EFC"/>
    <w:pPr>
      <w:widowControl w:val="0"/>
      <w:autoSpaceDE w:val="0"/>
      <w:autoSpaceDN w:val="0"/>
      <w:spacing w:after="0" w:line="240" w:lineRule="auto"/>
    </w:pPr>
    <w:rPr>
      <w:rFonts w:ascii="Arial Narrow" w:eastAsia="Times New Roman" w:hAnsi="Arial Narrow" w:cs="Times New Roma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155EFC"/>
    <w:rPr>
      <w:color w:val="0000FF" w:themeColor="hyperlink"/>
      <w:u w:val="single"/>
    </w:rPr>
  </w:style>
  <w:style w:type="paragraph" w:styleId="Paragraphedeliste">
    <w:name w:val="List Paragraph"/>
    <w:aliases w:val="Titre 10,Bullets,References,List Paragraph (numbered (a)),List Paragraph1,Medium Grid 1 - Accent 21,Numbered List Paragraph,Liste 1,List Bullet Mary,ReferencesCxSpLast,Colorful List - Accent 11,List Paragraph Char Char Char,lp1,I..1"/>
    <w:basedOn w:val="Normal"/>
    <w:link w:val="ParagraphedelisteCar"/>
    <w:uiPriority w:val="34"/>
    <w:qFormat/>
    <w:rsid w:val="00155EFC"/>
  </w:style>
  <w:style w:type="character" w:customStyle="1" w:styleId="ParagraphedelisteCar">
    <w:name w:val="Paragraphe de liste Car"/>
    <w:aliases w:val="Titre 10 Car,Bullets Car,References Car,List Paragraph (numbered (a)) Car,List Paragraph1 Car,Medium Grid 1 - Accent 21 Car,Numbered List Paragraph Car,Liste 1 Car,List Bullet Mary Car,ReferencesCxSpLast Car,lp1 Car,I..1 Car"/>
    <w:link w:val="Paragraphedeliste"/>
    <w:uiPriority w:val="34"/>
    <w:qFormat/>
    <w:rsid w:val="00155EFC"/>
    <w:rPr>
      <w:rFonts w:ascii="Arial Narrow" w:eastAsia="Times New Roman" w:hAnsi="Arial Narrow" w:cs="Times New Roman"/>
    </w:rPr>
  </w:style>
  <w:style w:type="character" w:customStyle="1" w:styleId="markedcontent">
    <w:name w:val="markedcontent"/>
    <w:basedOn w:val="Policepardfaut"/>
    <w:rsid w:val="00FF2CA4"/>
  </w:style>
  <w:style w:type="paragraph" w:customStyle="1" w:styleId="Puce1">
    <w:name w:val="Puce 1"/>
    <w:basedOn w:val="Normal"/>
    <w:qFormat/>
    <w:rsid w:val="00395247"/>
    <w:pPr>
      <w:widowControl/>
      <w:autoSpaceDE/>
      <w:autoSpaceDN/>
      <w:spacing w:before="20" w:after="20"/>
    </w:pPr>
    <w:rPr>
      <w:rFonts w:ascii="Arial" w:hAnsi="Arial"/>
      <w:sz w:val="18"/>
      <w:szCs w:val="18"/>
      <w:lang w:eastAsia="fr-FR"/>
    </w:rPr>
  </w:style>
  <w:style w:type="paragraph" w:customStyle="1" w:styleId="01TexteTableau-Normal">
    <w:name w:val="01 Texte Tableau - Normal"/>
    <w:basedOn w:val="Normal"/>
    <w:link w:val="01TexteTableau-NormalCar"/>
    <w:rsid w:val="00395247"/>
    <w:pPr>
      <w:widowControl/>
      <w:tabs>
        <w:tab w:val="left" w:pos="2268"/>
      </w:tabs>
      <w:autoSpaceDE/>
      <w:autoSpaceDN/>
    </w:pPr>
    <w:rPr>
      <w:rFonts w:ascii="Segoe UI" w:hAnsi="Segoe UI"/>
      <w:sz w:val="19"/>
      <w:lang w:eastAsia="fr-FR"/>
    </w:rPr>
  </w:style>
  <w:style w:type="character" w:customStyle="1" w:styleId="01TexteTableau-NormalCar">
    <w:name w:val="01 Texte Tableau - Normal Car"/>
    <w:basedOn w:val="Policepardfaut"/>
    <w:link w:val="01TexteTableau-Normal"/>
    <w:rsid w:val="00395247"/>
    <w:rPr>
      <w:rFonts w:ascii="Segoe UI" w:eastAsia="Times New Roman" w:hAnsi="Segoe UI" w:cs="Times New Roman"/>
      <w:sz w:val="19"/>
      <w:lang w:eastAsia="fr-FR"/>
    </w:rPr>
  </w:style>
  <w:style w:type="table" w:styleId="Grilledutableau">
    <w:name w:val="Table Grid"/>
    <w:basedOn w:val="TableauNormal"/>
    <w:uiPriority w:val="59"/>
    <w:rsid w:val="008D2A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116EAF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16EAF"/>
    <w:rPr>
      <w:rFonts w:ascii="Tahoma" w:eastAsia="Times New Roman" w:hAnsi="Tahoma" w:cs="Tahoma"/>
      <w:sz w:val="16"/>
      <w:szCs w:val="16"/>
    </w:rPr>
  </w:style>
  <w:style w:type="table" w:customStyle="1" w:styleId="TableNormal">
    <w:name w:val="Table Normal"/>
    <w:uiPriority w:val="2"/>
    <w:semiHidden/>
    <w:unhideWhenUsed/>
    <w:qFormat/>
    <w:rsid w:val="00CE292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ansinterligne">
    <w:name w:val="No Spacing"/>
    <w:uiPriority w:val="1"/>
    <w:qFormat/>
    <w:rsid w:val="0088115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3B3E24-6043-4496-85C1-1BFF9B3BE3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560</TotalTime>
  <Pages>4</Pages>
  <Words>1009</Words>
  <Characters>5553</Characters>
  <Application>Microsoft Office Word</Application>
  <DocSecurity>0</DocSecurity>
  <Lines>46</Lines>
  <Paragraphs>13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KABA PDABAD</dc:creator>
  <cp:lastModifiedBy>SERPROCA</cp:lastModifiedBy>
  <cp:revision>63</cp:revision>
  <dcterms:created xsi:type="dcterms:W3CDTF">2022-10-10T12:25:00Z</dcterms:created>
  <dcterms:modified xsi:type="dcterms:W3CDTF">2026-05-05T12:39:00Z</dcterms:modified>
</cp:coreProperties>
</file>